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D22D60" w:rsidRPr="007338CD" w:rsidRDefault="00D22D60" w:rsidP="00D22D60">
      <w:pPr>
        <w:pStyle w:val="NoSpacing"/>
        <w:rPr>
          <w:rFonts w:ascii="Times New Roman" w:hAnsi="Times New Roman" w:cs="Times New Roman"/>
        </w:rPr>
      </w:pPr>
      <w:r w:rsidRPr="007338CD">
        <w:rPr>
          <w:rFonts w:ascii="Times New Roman" w:hAnsi="Times New Roman" w:cs="Times New Roman"/>
        </w:rPr>
        <w:t>UNIT:</w:t>
      </w:r>
      <w:r w:rsidRPr="007338CD">
        <w:rPr>
          <w:rFonts w:ascii="Times New Roman" w:hAnsi="Times New Roman" w:cs="Times New Roman"/>
          <w:b/>
          <w:u w:val="single"/>
        </w:rPr>
        <w:t xml:space="preserve"> </w:t>
      </w:r>
      <w:r>
        <w:rPr>
          <w:rFonts w:ascii="Times New Roman" w:hAnsi="Times New Roman" w:cs="Times New Roman"/>
          <w:b/>
          <w:u w:val="single"/>
        </w:rPr>
        <w:t xml:space="preserve">Animals Are Characters, Too </w:t>
      </w:r>
      <w:r>
        <w:rPr>
          <w:rFonts w:ascii="Times New Roman" w:hAnsi="Times New Roman" w:cs="Times New Roman"/>
          <w:b/>
          <w:u w:val="single"/>
        </w:rPr>
        <w:tab/>
      </w:r>
      <w:r w:rsidRPr="007338CD">
        <w:rPr>
          <w:rFonts w:ascii="Times New Roman" w:hAnsi="Times New Roman" w:cs="Times New Roman"/>
        </w:rPr>
        <w:t xml:space="preserve"> </w:t>
      </w:r>
      <w:r w:rsidRPr="007338CD">
        <w:rPr>
          <w:rFonts w:ascii="Times New Roman" w:hAnsi="Times New Roman" w:cs="Times New Roman"/>
        </w:rPr>
        <w:tab/>
        <w:t>TIME FRAME:</w:t>
      </w:r>
      <w:r>
        <w:rPr>
          <w:rFonts w:ascii="Times New Roman" w:hAnsi="Times New Roman" w:cs="Times New Roman"/>
          <w:b/>
          <w:u w:val="single"/>
        </w:rPr>
        <w:t xml:space="preserve"> </w:t>
      </w:r>
      <w:proofErr w:type="gramStart"/>
      <w:r>
        <w:rPr>
          <w:rFonts w:ascii="Times New Roman" w:hAnsi="Times New Roman" w:cs="Times New Roman"/>
          <w:b/>
          <w:u w:val="single"/>
        </w:rPr>
        <w:t xml:space="preserve">Second </w:t>
      </w:r>
      <w:r w:rsidRPr="007338CD">
        <w:rPr>
          <w:rFonts w:ascii="Times New Roman" w:hAnsi="Times New Roman" w:cs="Times New Roman"/>
          <w:b/>
          <w:u w:val="single"/>
        </w:rPr>
        <w:t xml:space="preserve"> Six</w:t>
      </w:r>
      <w:proofErr w:type="gramEnd"/>
      <w:r w:rsidRPr="007338CD">
        <w:rPr>
          <w:rFonts w:ascii="Times New Roman" w:hAnsi="Times New Roman" w:cs="Times New Roman"/>
          <w:b/>
          <w:u w:val="single"/>
        </w:rPr>
        <w:t xml:space="preserve"> Weeks</w:t>
      </w:r>
      <w:r w:rsidRPr="007338CD">
        <w:rPr>
          <w:rFonts w:ascii="Times New Roman" w:hAnsi="Times New Roman" w:cs="Times New Roman"/>
          <w:b/>
          <w:u w:val="single"/>
        </w:rPr>
        <w:tab/>
      </w:r>
      <w:r w:rsidRPr="007338CD">
        <w:rPr>
          <w:rFonts w:ascii="Times New Roman" w:hAnsi="Times New Roman" w:cs="Times New Roman"/>
          <w:b/>
          <w:u w:val="single"/>
        </w:rPr>
        <w:tab/>
      </w:r>
      <w:r w:rsidRPr="007338CD">
        <w:rPr>
          <w:rFonts w:ascii="Times New Roman" w:hAnsi="Times New Roman" w:cs="Times New Roman"/>
        </w:rPr>
        <w:t xml:space="preserve">  </w:t>
      </w:r>
      <w:r w:rsidRPr="007338CD">
        <w:rPr>
          <w:rFonts w:ascii="Times New Roman" w:hAnsi="Times New Roman" w:cs="Times New Roman"/>
        </w:rPr>
        <w:tab/>
        <w:t xml:space="preserve">GRADE: </w:t>
      </w:r>
      <w:r w:rsidRPr="007338CD">
        <w:rPr>
          <w:rFonts w:ascii="Times New Roman" w:hAnsi="Times New Roman" w:cs="Times New Roman"/>
          <w:b/>
          <w:u w:val="single"/>
        </w:rPr>
        <w:t>Fourth Grade</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firstRow="1" w:lastRow="0" w:firstColumn="1" w:lastColumn="0" w:noHBand="0" w:noVBand="1"/>
      </w:tblPr>
      <w:tblGrid>
        <w:gridCol w:w="3906"/>
        <w:gridCol w:w="3294"/>
        <w:gridCol w:w="3294"/>
        <w:gridCol w:w="3906"/>
      </w:tblGrid>
      <w:tr w:rsidR="00A309A0" w:rsidRPr="00C87C49"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C87C49">
              <w:trPr>
                <w:trHeight w:val="110"/>
              </w:trPr>
              <w:tc>
                <w:tcPr>
                  <w:tcW w:w="0" w:type="auto"/>
                </w:tcPr>
                <w:p w:rsidR="00A309A0" w:rsidRPr="00C87C49" w:rsidRDefault="00A309A0">
                  <w:pPr>
                    <w:pStyle w:val="Default"/>
                    <w:rPr>
                      <w:rFonts w:ascii="Times New Roman" w:hAnsi="Times New Roman" w:cs="Times New Roman"/>
                      <w:sz w:val="22"/>
                      <w:szCs w:val="22"/>
                    </w:rPr>
                  </w:pPr>
                  <w:r w:rsidRPr="00C87C49">
                    <w:rPr>
                      <w:rFonts w:ascii="Times New Roman" w:hAnsi="Times New Roman" w:cs="Times New Roman"/>
                      <w:b/>
                      <w:bCs/>
                      <w:sz w:val="22"/>
                      <w:szCs w:val="22"/>
                    </w:rPr>
                    <w:t xml:space="preserve">Unit Summary and Rationale: </w:t>
                  </w:r>
                  <w:r w:rsidRPr="00C87C49">
                    <w:rPr>
                      <w:rFonts w:ascii="Times New Roman" w:hAnsi="Times New Roman" w:cs="Times New Roman"/>
                      <w:sz w:val="22"/>
                      <w:szCs w:val="22"/>
                    </w:rPr>
                    <w:t xml:space="preserve">(Outlines the components of the unit and the reasoning for their inclusion): </w:t>
                  </w:r>
                </w:p>
              </w:tc>
            </w:tr>
            <w:tr w:rsidR="00C8441B" w:rsidRPr="00C87C49">
              <w:trPr>
                <w:trHeight w:val="110"/>
              </w:trPr>
              <w:tc>
                <w:tcPr>
                  <w:tcW w:w="0" w:type="auto"/>
                </w:tcPr>
                <w:p w:rsidR="00C8441B" w:rsidRPr="00C87C49" w:rsidRDefault="00EF3B81" w:rsidP="00046FD3">
                  <w:pPr>
                    <w:spacing w:before="100" w:beforeAutospacing="1" w:after="100" w:afterAutospacing="1"/>
                    <w:outlineLvl w:val="1"/>
                    <w:rPr>
                      <w:rFonts w:ascii="Times New Roman" w:eastAsia="Times New Roman" w:hAnsi="Times New Roman" w:cs="Times New Roman"/>
                      <w:szCs w:val="24"/>
                    </w:rPr>
                  </w:pPr>
                  <w:r w:rsidRPr="00C87C49">
                    <w:rPr>
                      <w:rFonts w:ascii="Times New Roman" w:eastAsia="Times New Roman" w:hAnsi="Times New Roman" w:cs="Times New Roman"/>
                      <w:b/>
                      <w:bCs/>
                      <w:sz w:val="24"/>
                      <w:szCs w:val="24"/>
                    </w:rPr>
                    <w:t xml:space="preserve">This eight-week unit invites students to compare how animals, especially horses, dogs, and mice, are portrayed in fiction and nonfiction texts.  </w:t>
                  </w:r>
                  <w:r w:rsidR="007B2BF2">
                    <w:rPr>
                      <w:rFonts w:ascii="Times New Roman" w:eastAsia="Times New Roman" w:hAnsi="Times New Roman" w:cs="Times New Roman"/>
                      <w:b/>
                      <w:bCs/>
                      <w:sz w:val="24"/>
                      <w:szCs w:val="24"/>
                    </w:rPr>
                    <w:t>Students will study how animals and their traits are personified in literature and film.  Students will research an animal and begin writing narratives incorporating techniques and vocabulary learned in this unit.</w:t>
                  </w:r>
                </w:p>
              </w:tc>
            </w:tr>
          </w:tbl>
          <w:p w:rsidR="00A309A0" w:rsidRPr="00C87C49" w:rsidRDefault="00A309A0" w:rsidP="00A309A0">
            <w:pPr>
              <w:pStyle w:val="NoSpacing"/>
              <w:rPr>
                <w:rFonts w:ascii="Times New Roman" w:hAnsi="Times New Roman" w:cs="Times New Roman"/>
              </w:rPr>
            </w:pPr>
          </w:p>
        </w:tc>
      </w:tr>
      <w:tr w:rsidR="00A309A0" w:rsidRPr="00C87C49"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C87C49">
              <w:trPr>
                <w:trHeight w:val="1100"/>
              </w:trPr>
              <w:tc>
                <w:tcPr>
                  <w:tcW w:w="0" w:type="auto"/>
                </w:tcPr>
                <w:p w:rsidR="00A309A0" w:rsidRPr="00C87C49" w:rsidRDefault="00A309A0">
                  <w:pPr>
                    <w:pStyle w:val="Default"/>
                    <w:rPr>
                      <w:rFonts w:ascii="Times New Roman" w:hAnsi="Times New Roman" w:cs="Times New Roman"/>
                      <w:sz w:val="22"/>
                      <w:szCs w:val="22"/>
                    </w:rPr>
                  </w:pPr>
                  <w:r w:rsidRPr="00C87C49">
                    <w:rPr>
                      <w:rFonts w:ascii="Times New Roman" w:hAnsi="Times New Roman" w:cs="Times New Roman"/>
                      <w:b/>
                      <w:bCs/>
                      <w:sz w:val="22"/>
                      <w:szCs w:val="22"/>
                    </w:rPr>
                    <w:t xml:space="preserve">Unit Connection College and Career Ready Descriptions: </w:t>
                  </w:r>
                  <w:r w:rsidRPr="00C87C49">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C87C49" w:rsidRDefault="00C8441B">
                  <w:pPr>
                    <w:pStyle w:val="Default"/>
                    <w:rPr>
                      <w:rFonts w:ascii="Times New Roman" w:hAnsi="Times New Roman" w:cs="Times New Roman"/>
                      <w:sz w:val="22"/>
                      <w:szCs w:val="22"/>
                    </w:rPr>
                  </w:pPr>
                </w:p>
                <w:p w:rsidR="00A309A0" w:rsidRPr="00C87C49" w:rsidRDefault="00EF3B81">
                  <w:pPr>
                    <w:pStyle w:val="Default"/>
                    <w:rPr>
                      <w:rFonts w:ascii="Times New Roman" w:hAnsi="Times New Roman" w:cs="Times New Roman"/>
                      <w:sz w:val="22"/>
                      <w:szCs w:val="22"/>
                    </w:rPr>
                  </w:pPr>
                  <w:r w:rsidRPr="00C87C49">
                    <w:rPr>
                      <w:rFonts w:ascii="Times New Roman" w:hAnsi="Times New Roman" w:cs="Times New Roman"/>
                      <w:sz w:val="22"/>
                      <w:szCs w:val="22"/>
                    </w:rPr>
                    <w:t>X</w:t>
                  </w:r>
                  <w:r w:rsidR="00A309A0" w:rsidRPr="00C87C49">
                    <w:rPr>
                      <w:rFonts w:ascii="Times New Roman" w:hAnsi="Times New Roman" w:cs="Times New Roman"/>
                      <w:sz w:val="22"/>
                      <w:szCs w:val="22"/>
                    </w:rPr>
                    <w:t xml:space="preserve"> Students will demonstrate independence. </w:t>
                  </w:r>
                </w:p>
                <w:p w:rsidR="00A309A0" w:rsidRPr="00C87C49" w:rsidRDefault="00A309A0">
                  <w:pPr>
                    <w:pStyle w:val="Default"/>
                    <w:rPr>
                      <w:rFonts w:ascii="Times New Roman" w:hAnsi="Times New Roman" w:cs="Times New Roman"/>
                      <w:sz w:val="22"/>
                      <w:szCs w:val="22"/>
                    </w:rPr>
                  </w:pPr>
                  <w:r w:rsidRPr="00C87C49">
                    <w:rPr>
                      <w:rFonts w:ascii="Times New Roman" w:hAnsi="Times New Roman" w:cs="Times New Roman"/>
                      <w:sz w:val="22"/>
                      <w:szCs w:val="22"/>
                    </w:rPr>
                    <w:t xml:space="preserve"> Students will value evidence. </w:t>
                  </w:r>
                </w:p>
                <w:p w:rsidR="00A309A0" w:rsidRPr="00C87C49" w:rsidRDefault="00EF3B81">
                  <w:pPr>
                    <w:pStyle w:val="Default"/>
                    <w:rPr>
                      <w:rFonts w:ascii="Times New Roman" w:hAnsi="Times New Roman" w:cs="Times New Roman"/>
                      <w:sz w:val="22"/>
                      <w:szCs w:val="22"/>
                    </w:rPr>
                  </w:pPr>
                  <w:r w:rsidRPr="00C87C49">
                    <w:rPr>
                      <w:rFonts w:ascii="Times New Roman" w:hAnsi="Times New Roman" w:cs="Times New Roman"/>
                      <w:sz w:val="22"/>
                      <w:szCs w:val="22"/>
                    </w:rPr>
                    <w:t>X</w:t>
                  </w:r>
                  <w:r w:rsidR="00A309A0" w:rsidRPr="00C87C49">
                    <w:rPr>
                      <w:rFonts w:ascii="Times New Roman" w:hAnsi="Times New Roman" w:cs="Times New Roman"/>
                      <w:sz w:val="22"/>
                      <w:szCs w:val="22"/>
                    </w:rPr>
                    <w:t xml:space="preserve"> Students will build strong content knowledge. </w:t>
                  </w:r>
                </w:p>
                <w:p w:rsidR="00A309A0" w:rsidRPr="00C87C49" w:rsidRDefault="00A309A0">
                  <w:pPr>
                    <w:pStyle w:val="Default"/>
                    <w:rPr>
                      <w:rFonts w:ascii="Times New Roman" w:hAnsi="Times New Roman" w:cs="Times New Roman"/>
                      <w:sz w:val="22"/>
                      <w:szCs w:val="22"/>
                    </w:rPr>
                  </w:pPr>
                  <w:r w:rsidRPr="00C87C49">
                    <w:rPr>
                      <w:rFonts w:ascii="Times New Roman" w:hAnsi="Times New Roman" w:cs="Times New Roman"/>
                      <w:sz w:val="22"/>
                      <w:szCs w:val="22"/>
                    </w:rPr>
                    <w:t xml:space="preserve"> Students will respond to the varying demands of audience, task, and discipline. </w:t>
                  </w:r>
                </w:p>
                <w:p w:rsidR="00A309A0" w:rsidRPr="00C87C49" w:rsidRDefault="00EF3B81">
                  <w:pPr>
                    <w:pStyle w:val="Default"/>
                    <w:rPr>
                      <w:rFonts w:ascii="Times New Roman" w:hAnsi="Times New Roman" w:cs="Times New Roman"/>
                      <w:sz w:val="22"/>
                      <w:szCs w:val="22"/>
                    </w:rPr>
                  </w:pPr>
                  <w:r w:rsidRPr="00C87C49">
                    <w:rPr>
                      <w:rFonts w:ascii="Times New Roman" w:hAnsi="Times New Roman" w:cs="Times New Roman"/>
                      <w:sz w:val="22"/>
                      <w:szCs w:val="22"/>
                    </w:rPr>
                    <w:t>X</w:t>
                  </w:r>
                  <w:r w:rsidR="00A309A0" w:rsidRPr="00C87C49">
                    <w:rPr>
                      <w:rFonts w:ascii="Times New Roman" w:hAnsi="Times New Roman" w:cs="Times New Roman"/>
                      <w:sz w:val="22"/>
                      <w:szCs w:val="22"/>
                    </w:rPr>
                    <w:t xml:space="preserve"> Students will critique as well as comprehend. </w:t>
                  </w:r>
                </w:p>
                <w:p w:rsidR="00A309A0" w:rsidRPr="00C87C49" w:rsidRDefault="00A309A0">
                  <w:pPr>
                    <w:pStyle w:val="Default"/>
                    <w:rPr>
                      <w:rFonts w:ascii="Times New Roman" w:hAnsi="Times New Roman" w:cs="Times New Roman"/>
                      <w:sz w:val="22"/>
                      <w:szCs w:val="22"/>
                    </w:rPr>
                  </w:pPr>
                  <w:r w:rsidRPr="00C87C49">
                    <w:rPr>
                      <w:rFonts w:ascii="Times New Roman" w:hAnsi="Times New Roman" w:cs="Times New Roman"/>
                      <w:sz w:val="22"/>
                      <w:szCs w:val="22"/>
                    </w:rPr>
                    <w:t xml:space="preserve"> Students will use technology and digital media strategically and capably. </w:t>
                  </w:r>
                </w:p>
                <w:p w:rsidR="00A309A0" w:rsidRPr="00C87C49" w:rsidRDefault="00A309A0">
                  <w:pPr>
                    <w:pStyle w:val="Default"/>
                    <w:rPr>
                      <w:rFonts w:ascii="Times New Roman" w:hAnsi="Times New Roman" w:cs="Times New Roman"/>
                      <w:sz w:val="22"/>
                      <w:szCs w:val="22"/>
                    </w:rPr>
                  </w:pPr>
                  <w:r w:rsidRPr="00C87C49">
                    <w:rPr>
                      <w:rFonts w:ascii="Times New Roman" w:hAnsi="Times New Roman" w:cs="Times New Roman"/>
                      <w:sz w:val="22"/>
                      <w:szCs w:val="22"/>
                    </w:rPr>
                    <w:t xml:space="preserve"> Students will develop an understanding of other perspectives and cultures. </w:t>
                  </w:r>
                </w:p>
                <w:p w:rsidR="00C8441B" w:rsidRPr="00C87C49" w:rsidRDefault="00C8441B">
                  <w:pPr>
                    <w:pStyle w:val="Default"/>
                    <w:rPr>
                      <w:rFonts w:ascii="Times New Roman" w:hAnsi="Times New Roman" w:cs="Times New Roman"/>
                      <w:sz w:val="22"/>
                      <w:szCs w:val="22"/>
                    </w:rPr>
                  </w:pPr>
                </w:p>
              </w:tc>
            </w:tr>
          </w:tbl>
          <w:p w:rsidR="00A309A0" w:rsidRPr="00C87C49" w:rsidRDefault="00A309A0" w:rsidP="00A309A0">
            <w:pPr>
              <w:pStyle w:val="NoSpacing"/>
              <w:rPr>
                <w:rFonts w:ascii="Times New Roman" w:hAnsi="Times New Roman" w:cs="Times New Roman"/>
              </w:rPr>
            </w:pPr>
          </w:p>
        </w:tc>
      </w:tr>
      <w:tr w:rsidR="00A309A0" w:rsidRPr="00C87C49"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726"/>
            </w:tblGrid>
            <w:tr w:rsidR="00A309A0" w:rsidRPr="00C87C49">
              <w:trPr>
                <w:trHeight w:val="110"/>
              </w:trPr>
              <w:tc>
                <w:tcPr>
                  <w:tcW w:w="0" w:type="auto"/>
                </w:tcPr>
                <w:p w:rsidR="00A309A0" w:rsidRPr="00C87C49" w:rsidRDefault="00A309A0">
                  <w:pPr>
                    <w:pStyle w:val="Default"/>
                    <w:rPr>
                      <w:rFonts w:ascii="Times New Roman" w:hAnsi="Times New Roman" w:cs="Times New Roman"/>
                      <w:sz w:val="22"/>
                      <w:szCs w:val="22"/>
                    </w:rPr>
                  </w:pPr>
                  <w:r w:rsidRPr="00C87C49">
                    <w:rPr>
                      <w:rFonts w:ascii="Times New Roman" w:hAnsi="Times New Roman" w:cs="Times New Roman"/>
                      <w:b/>
                      <w:bCs/>
                      <w:sz w:val="22"/>
                      <w:szCs w:val="22"/>
                    </w:rPr>
                    <w:t xml:space="preserve">Unit Standards: </w:t>
                  </w:r>
                  <w:r w:rsidRPr="00C87C49">
                    <w:rPr>
                      <w:rFonts w:ascii="Times New Roman" w:hAnsi="Times New Roman" w:cs="Times New Roman"/>
                      <w:sz w:val="22"/>
                      <w:szCs w:val="22"/>
                    </w:rPr>
                    <w:t xml:space="preserve"> </w:t>
                  </w:r>
                </w:p>
              </w:tc>
            </w:tr>
            <w:tr w:rsidR="006C33C1" w:rsidRPr="00C87C49">
              <w:trPr>
                <w:trHeight w:val="110"/>
              </w:trPr>
              <w:tc>
                <w:tcPr>
                  <w:tcW w:w="0" w:type="auto"/>
                </w:tcPr>
                <w:p w:rsidR="006C33C1" w:rsidRPr="00C87C49" w:rsidRDefault="006C33C1">
                  <w:pPr>
                    <w:pStyle w:val="Default"/>
                    <w:rPr>
                      <w:rFonts w:ascii="Times New Roman" w:hAnsi="Times New Roman" w:cs="Times New Roman"/>
                      <w:sz w:val="22"/>
                      <w:szCs w:val="22"/>
                    </w:rPr>
                  </w:pPr>
                </w:p>
              </w:tc>
            </w:tr>
          </w:tbl>
          <w:p w:rsidR="00A309A0" w:rsidRPr="00C87C49" w:rsidRDefault="00A309A0" w:rsidP="00A309A0">
            <w:pPr>
              <w:pStyle w:val="NoSpacing"/>
              <w:rPr>
                <w:rFonts w:ascii="Times New Roman" w:hAnsi="Times New Roman" w:cs="Times New Roman"/>
              </w:rPr>
            </w:pPr>
          </w:p>
        </w:tc>
      </w:tr>
      <w:tr w:rsidR="00A309A0" w:rsidRPr="00C87C49" w:rsidTr="00D22D60">
        <w:trPr>
          <w:trHeight w:val="3500"/>
        </w:trPr>
        <w:tc>
          <w:tcPr>
            <w:tcW w:w="3906" w:type="dxa"/>
          </w:tcPr>
          <w:p w:rsidR="00A309A0" w:rsidRPr="00C87C49"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firstRow="0" w:lastRow="0" w:firstColumn="0" w:lastColumn="0" w:noHBand="0" w:noVBand="0"/>
            </w:tblPr>
            <w:tblGrid>
              <w:gridCol w:w="3690"/>
            </w:tblGrid>
            <w:tr w:rsidR="00A309A0" w:rsidRPr="00C87C49">
              <w:trPr>
                <w:trHeight w:val="244"/>
              </w:trPr>
              <w:tc>
                <w:tcPr>
                  <w:tcW w:w="0" w:type="auto"/>
                </w:tcPr>
                <w:p w:rsidR="00A309A0" w:rsidRPr="00C87C49" w:rsidRDefault="00A309A0" w:rsidP="00C8441B">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Reading</w:t>
                  </w:r>
                </w:p>
                <w:p w:rsidR="00A309A0" w:rsidRPr="00C87C49" w:rsidRDefault="00A309A0" w:rsidP="00C8441B">
                  <w:pPr>
                    <w:pStyle w:val="Default"/>
                    <w:jc w:val="center"/>
                    <w:rPr>
                      <w:rFonts w:ascii="Times New Roman" w:hAnsi="Times New Roman" w:cs="Times New Roman"/>
                      <w:b/>
                      <w:bCs/>
                      <w:sz w:val="22"/>
                      <w:szCs w:val="22"/>
                    </w:rPr>
                  </w:pPr>
                  <w:r w:rsidRPr="00C87C49">
                    <w:rPr>
                      <w:rFonts w:ascii="Times New Roman" w:hAnsi="Times New Roman" w:cs="Times New Roman"/>
                      <w:b/>
                      <w:bCs/>
                      <w:sz w:val="22"/>
                      <w:szCs w:val="22"/>
                    </w:rPr>
                    <w:t>(Including Foundational Skills)</w:t>
                  </w:r>
                </w:p>
                <w:p w:rsidR="00C8441B" w:rsidRPr="00C87C49" w:rsidRDefault="00C8441B" w:rsidP="00C8441B">
                  <w:pPr>
                    <w:pStyle w:val="Default"/>
                    <w:jc w:val="center"/>
                    <w:rPr>
                      <w:rFonts w:ascii="Times New Roman" w:hAnsi="Times New Roman" w:cs="Times New Roman"/>
                      <w:b/>
                      <w:bCs/>
                      <w:sz w:val="22"/>
                      <w:szCs w:val="22"/>
                    </w:rPr>
                  </w:pPr>
                </w:p>
                <w:p w:rsidR="00C87C49" w:rsidRPr="00C87C49" w:rsidRDefault="00C87C49" w:rsidP="00C87C49">
                  <w:pPr>
                    <w:pStyle w:val="Default"/>
                    <w:rPr>
                      <w:rFonts w:ascii="Times New Roman" w:hAnsi="Times New Roman" w:cs="Times New Roman"/>
                      <w:sz w:val="20"/>
                      <w:szCs w:val="20"/>
                    </w:rPr>
                  </w:pPr>
                  <w:r w:rsidRPr="00C87C49">
                    <w:rPr>
                      <w:rFonts w:ascii="Times New Roman" w:hAnsi="Times New Roman" w:cs="Times New Roman"/>
                      <w:b/>
                      <w:sz w:val="20"/>
                      <w:szCs w:val="20"/>
                    </w:rPr>
                    <w:t>RL4.1</w:t>
                  </w:r>
                  <w:r w:rsidRPr="00C87C49">
                    <w:rPr>
                      <w:rFonts w:ascii="Times New Roman" w:hAnsi="Times New Roman" w:cs="Times New Roman"/>
                      <w:sz w:val="20"/>
                      <w:szCs w:val="20"/>
                    </w:rPr>
                    <w:t xml:space="preserve"> Refer to details and examples in a text when explaining what the text says explicitly and when drawing inferences from the text. </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RL4.3</w:t>
                  </w:r>
                  <w:r w:rsidRPr="00C87C49">
                    <w:rPr>
                      <w:rFonts w:ascii="Times New Roman" w:hAnsi="Times New Roman" w:cs="Times New Roman"/>
                      <w:sz w:val="20"/>
                      <w:szCs w:val="20"/>
                    </w:rPr>
                    <w:t xml:space="preserve"> – Compare and contrast two or more characters, settings, or events in a story or drama, drawing on specific details in the text (e.g., how characters interact).</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RL4.4</w:t>
                  </w:r>
                  <w:r w:rsidRPr="00C87C49">
                    <w:rPr>
                      <w:rFonts w:ascii="Times New Roman" w:hAnsi="Times New Roman" w:cs="Times New Roman"/>
                      <w:sz w:val="20"/>
                      <w:szCs w:val="20"/>
                    </w:rPr>
                    <w:t xml:space="preserve"> – Determine the meaning of words and phrases as they are used in a text, including those that allude to significant characters found in mythology (e.g., </w:t>
                  </w:r>
                  <w:r w:rsidRPr="00C87C49">
                    <w:rPr>
                      <w:rFonts w:ascii="Times New Roman" w:hAnsi="Times New Roman" w:cs="Times New Roman"/>
                      <w:sz w:val="20"/>
                      <w:szCs w:val="20"/>
                    </w:rPr>
                    <w:lastRenderedPageBreak/>
                    <w:t>Herculean).</w:t>
                  </w:r>
                </w:p>
                <w:p w:rsidR="00C87C49" w:rsidRPr="00C87C49" w:rsidRDefault="00C87C49" w:rsidP="00C87C49">
                  <w:pPr>
                    <w:widowControl w:val="0"/>
                    <w:autoSpaceDE w:val="0"/>
                    <w:autoSpaceDN w:val="0"/>
                    <w:adjustRightInd w:val="0"/>
                    <w:rPr>
                      <w:rFonts w:ascii="Times New Roman" w:hAnsi="Times New Roman" w:cs="Times New Roman"/>
                      <w:sz w:val="15"/>
                      <w:szCs w:val="15"/>
                    </w:rPr>
                  </w:pPr>
                  <w:r w:rsidRPr="00C87C49">
                    <w:rPr>
                      <w:rFonts w:ascii="Times New Roman" w:hAnsi="Times New Roman" w:cs="Times New Roman"/>
                      <w:b/>
                      <w:sz w:val="20"/>
                      <w:szCs w:val="20"/>
                    </w:rPr>
                    <w:t>RL4.5</w:t>
                  </w:r>
                  <w:r w:rsidRPr="00C87C49">
                    <w:rPr>
                      <w:rFonts w:ascii="Times New Roman" w:hAnsi="Times New Roman" w:cs="Times New Roman"/>
                      <w:sz w:val="20"/>
                      <w:szCs w:val="20"/>
                    </w:rPr>
                    <w:t xml:space="preserve"> - </w:t>
                  </w:r>
                  <w:r w:rsidRPr="00C87C49">
                    <w:rPr>
                      <w:rFonts w:ascii="Times New Roman" w:hAnsi="Times New Roman" w:cs="Times New Roman"/>
                      <w:sz w:val="20"/>
                      <w:szCs w:val="15"/>
                    </w:rPr>
                    <w:t>Explain major differences between poems, drama, and prose, and refer to the structural elements of poems (e.g., verse, rhythm, meter) and drama (e.g., casts of characters, settings, descriptions, dialogue, stage directions) when writing or speaking about a text.</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 xml:space="preserve">RL4.6 </w:t>
                  </w:r>
                  <w:r w:rsidRPr="00C87C49">
                    <w:rPr>
                      <w:rFonts w:ascii="Times New Roman" w:hAnsi="Times New Roman" w:cs="Times New Roman"/>
                      <w:sz w:val="20"/>
                      <w:szCs w:val="20"/>
                    </w:rPr>
                    <w:t>– Compare and contrast the point of view from which different stories are narrated, including the difference between first- and third- person narratives.</w:t>
                  </w:r>
                </w:p>
                <w:p w:rsidR="00C87C49" w:rsidRPr="00C87C49" w:rsidRDefault="00C87C49" w:rsidP="00C87C49">
                  <w:pPr>
                    <w:rPr>
                      <w:rFonts w:ascii="Times New Roman" w:hAnsi="Times New Roman" w:cs="Times New Roman"/>
                      <w:sz w:val="20"/>
                      <w:szCs w:val="20"/>
                    </w:rPr>
                  </w:pPr>
                  <w:r w:rsidRPr="00D22D60">
                    <w:rPr>
                      <w:rFonts w:ascii="Times New Roman" w:hAnsi="Times New Roman" w:cs="Times New Roman"/>
                      <w:b/>
                    </w:rPr>
                    <w:t>RFS4.3a</w:t>
                  </w:r>
                  <w:r w:rsidRPr="00C87C49">
                    <w:rPr>
                      <w:rFonts w:ascii="Times New Roman" w:hAnsi="Times New Roman" w:cs="Times New Roman"/>
                      <w:sz w:val="20"/>
                      <w:szCs w:val="20"/>
                    </w:rPr>
                    <w:t xml:space="preserve"> – Know and apply grade-level phonics and word analysis in decoding words.  Use combined knowledge of all letter-sound correspondences, syllabication patterns, and morphology (e.g.,</w:t>
                  </w:r>
                  <w:r w:rsidRPr="00C87C49">
                    <w:rPr>
                      <w:rFonts w:ascii="Times New Roman" w:hAnsi="Times New Roman" w:cs="Times New Roman"/>
                      <w:b/>
                      <w:sz w:val="20"/>
                      <w:szCs w:val="20"/>
                    </w:rPr>
                    <w:t xml:space="preserve"> roots</w:t>
                  </w:r>
                  <w:r w:rsidRPr="00C87C49">
                    <w:rPr>
                      <w:rFonts w:ascii="Times New Roman" w:hAnsi="Times New Roman" w:cs="Times New Roman"/>
                      <w:sz w:val="20"/>
                      <w:szCs w:val="20"/>
                    </w:rPr>
                    <w:t xml:space="preserve"> and affixes) to read accurately unfamiliar multi-syllabic words in context and out of context.</w:t>
                  </w:r>
                </w:p>
                <w:p w:rsidR="00EF3B81" w:rsidRPr="00C87C49" w:rsidRDefault="00EF3B81" w:rsidP="00EF3B81">
                  <w:pPr>
                    <w:spacing w:before="100" w:beforeAutospacing="1" w:after="100" w:afterAutospacing="1" w:line="240" w:lineRule="auto"/>
                    <w:rPr>
                      <w:rFonts w:ascii="Times New Roman" w:eastAsia="Times New Roman" w:hAnsi="Times New Roman" w:cs="Times New Roman"/>
                      <w:szCs w:val="24"/>
                    </w:rPr>
                  </w:pPr>
                  <w:r w:rsidRPr="00C87C49">
                    <w:rPr>
                      <w:rFonts w:ascii="Times New Roman" w:eastAsia="Times New Roman" w:hAnsi="Times New Roman" w:cs="Times New Roman"/>
                      <w:b/>
                      <w:bCs/>
                      <w:szCs w:val="24"/>
                    </w:rPr>
                    <w:t>RF.4.4: </w:t>
                  </w:r>
                  <w:r w:rsidRPr="00C87C49">
                    <w:rPr>
                      <w:rFonts w:ascii="Times New Roman" w:eastAsia="Times New Roman" w:hAnsi="Times New Roman" w:cs="Times New Roman"/>
                      <w:szCs w:val="24"/>
                    </w:rPr>
                    <w:t>Read with sufficient accuracy and fluency to support comprehension.</w:t>
                  </w:r>
                </w:p>
                <w:p w:rsidR="00C8441B" w:rsidRPr="00D22D60" w:rsidRDefault="00EF3B81" w:rsidP="00D22D60">
                  <w:pPr>
                    <w:spacing w:before="100" w:beforeAutospacing="1" w:after="100" w:afterAutospacing="1" w:line="240" w:lineRule="auto"/>
                    <w:rPr>
                      <w:rFonts w:ascii="Times New Roman" w:eastAsia="Times New Roman" w:hAnsi="Times New Roman" w:cs="Times New Roman"/>
                      <w:szCs w:val="24"/>
                    </w:rPr>
                  </w:pPr>
                  <w:r w:rsidRPr="00C87C49">
                    <w:rPr>
                      <w:rFonts w:ascii="Times New Roman" w:eastAsia="Times New Roman" w:hAnsi="Times New Roman" w:cs="Times New Roman"/>
                      <w:b/>
                      <w:bCs/>
                      <w:szCs w:val="24"/>
                    </w:rPr>
                    <w:t>RF.4.4(c): </w:t>
                  </w:r>
                  <w:r w:rsidRPr="00C87C49">
                    <w:rPr>
                      <w:rFonts w:ascii="Times New Roman" w:eastAsia="Times New Roman" w:hAnsi="Times New Roman" w:cs="Times New Roman"/>
                      <w:szCs w:val="24"/>
                    </w:rPr>
                    <w:t>Use context to confirm or self-correct word recognition and understanding, rereading as necessary.</w:t>
                  </w:r>
                </w:p>
              </w:tc>
            </w:tr>
          </w:tbl>
          <w:p w:rsidR="00A309A0" w:rsidRPr="00C87C49" w:rsidRDefault="00A309A0" w:rsidP="00C8441B">
            <w:pPr>
              <w:pStyle w:val="NoSpacing"/>
              <w:jc w:val="center"/>
              <w:rPr>
                <w:rFonts w:ascii="Times New Roman" w:hAnsi="Times New Roman" w:cs="Times New Roman"/>
              </w:rPr>
            </w:pPr>
          </w:p>
        </w:tc>
        <w:tc>
          <w:tcPr>
            <w:tcW w:w="3294" w:type="dxa"/>
          </w:tcPr>
          <w:p w:rsidR="00A309A0" w:rsidRPr="00C87C49"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962"/>
            </w:tblGrid>
            <w:tr w:rsidR="00A309A0" w:rsidRPr="00C87C49" w:rsidTr="00C8441B">
              <w:trPr>
                <w:trHeight w:val="110"/>
                <w:jc w:val="center"/>
              </w:trPr>
              <w:tc>
                <w:tcPr>
                  <w:tcW w:w="0" w:type="auto"/>
                </w:tcPr>
                <w:p w:rsidR="00A309A0" w:rsidRPr="00C87C49" w:rsidRDefault="00A309A0" w:rsidP="00C8441B">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Writing</w:t>
                  </w:r>
                </w:p>
              </w:tc>
            </w:tr>
          </w:tbl>
          <w:p w:rsidR="00EF3B81" w:rsidRPr="00C87C49" w:rsidRDefault="00EF3B81" w:rsidP="00EF3B81">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b/>
                <w:bCs/>
                <w:szCs w:val="24"/>
              </w:rPr>
              <w:t>W.4.1: </w:t>
            </w:r>
            <w:r w:rsidRPr="00C87C49">
              <w:rPr>
                <w:rFonts w:ascii="Times New Roman" w:eastAsia="Times New Roman" w:hAnsi="Times New Roman" w:cs="Times New Roman"/>
                <w:szCs w:val="24"/>
              </w:rPr>
              <w:t>Write opinion pieces on topics or texts, supporting a point of view with reasons and information.</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shd w:val="clear" w:color="auto" w:fill="D9D9D9"/>
              </w:rPr>
              <w:t>W4.3a</w:t>
            </w:r>
            <w:r w:rsidRPr="00C87C49">
              <w:rPr>
                <w:rFonts w:ascii="Times New Roman" w:hAnsi="Times New Roman" w:cs="Times New Roman"/>
                <w:b/>
              </w:rPr>
              <w:t xml:space="preserve"> - </w:t>
            </w:r>
            <w:r w:rsidRPr="00C87C49">
              <w:rPr>
                <w:rFonts w:ascii="Times New Roman" w:hAnsi="Times New Roman" w:cs="Times New Roman"/>
                <w:sz w:val="20"/>
                <w:szCs w:val="20"/>
              </w:rPr>
              <w:t>Write narratives to develop real or imagined experiences or events using effective technique, descriptive details, and clear event sequences. Orient the reader by establishing a situation and introducing a narrator and/or characters; organize an event sequence that unfolds naturally.</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W4.3b</w:t>
            </w:r>
            <w:r w:rsidRPr="00C87C49">
              <w:rPr>
                <w:rFonts w:ascii="Times New Roman" w:hAnsi="Times New Roman" w:cs="Times New Roman"/>
              </w:rPr>
              <w:t xml:space="preserve"> - </w:t>
            </w:r>
            <w:r w:rsidRPr="00C87C49">
              <w:rPr>
                <w:rFonts w:ascii="Times New Roman" w:hAnsi="Times New Roman" w:cs="Times New Roman"/>
                <w:sz w:val="20"/>
                <w:szCs w:val="20"/>
              </w:rPr>
              <w:t xml:space="preserve">Use dialogue and description to develop experiences </w:t>
            </w:r>
            <w:r w:rsidRPr="00C87C49">
              <w:rPr>
                <w:rFonts w:ascii="Times New Roman" w:hAnsi="Times New Roman" w:cs="Times New Roman"/>
                <w:sz w:val="20"/>
                <w:szCs w:val="20"/>
              </w:rPr>
              <w:lastRenderedPageBreak/>
              <w:t>and events or show the responses of characters to situations.</w:t>
            </w:r>
          </w:p>
          <w:p w:rsidR="00C87C49" w:rsidRPr="00C87C49" w:rsidRDefault="00C87C49" w:rsidP="00C87C49">
            <w:pPr>
              <w:rPr>
                <w:rFonts w:ascii="Times New Roman" w:hAnsi="Times New Roman" w:cs="Times New Roman"/>
              </w:rPr>
            </w:pPr>
            <w:r w:rsidRPr="00C87C49">
              <w:rPr>
                <w:rFonts w:ascii="Times New Roman" w:hAnsi="Times New Roman" w:cs="Times New Roman"/>
                <w:b/>
              </w:rPr>
              <w:t xml:space="preserve">W4.3c - </w:t>
            </w:r>
            <w:r w:rsidRPr="00C87C49">
              <w:rPr>
                <w:rFonts w:ascii="Times New Roman" w:hAnsi="Times New Roman" w:cs="Times New Roman"/>
                <w:sz w:val="20"/>
                <w:szCs w:val="20"/>
              </w:rPr>
              <w:t>Use a variety of transitional words and phrases to manage the sequence of events</w:t>
            </w:r>
            <w:r w:rsidRPr="00C87C49">
              <w:rPr>
                <w:rFonts w:ascii="Times New Roman" w:hAnsi="Times New Roman" w:cs="Times New Roman"/>
              </w:rPr>
              <w:t>.</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 xml:space="preserve">W4.3d - </w:t>
            </w:r>
            <w:r w:rsidRPr="00C87C49">
              <w:rPr>
                <w:rFonts w:ascii="Times New Roman" w:hAnsi="Times New Roman" w:cs="Times New Roman"/>
                <w:sz w:val="20"/>
                <w:szCs w:val="20"/>
              </w:rPr>
              <w:t>Use concrete words and phrases and sensory details to convey experiences and events precisely.</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shd w:val="clear" w:color="auto" w:fill="D9D9D9"/>
              </w:rPr>
              <w:t>W4.3e</w:t>
            </w:r>
            <w:r w:rsidRPr="00C87C49">
              <w:rPr>
                <w:rFonts w:ascii="Times New Roman" w:hAnsi="Times New Roman" w:cs="Times New Roman"/>
                <w:b/>
              </w:rPr>
              <w:t xml:space="preserve"> - </w:t>
            </w:r>
            <w:r w:rsidRPr="00C87C49">
              <w:rPr>
                <w:rFonts w:ascii="Times New Roman" w:hAnsi="Times New Roman" w:cs="Times New Roman"/>
                <w:sz w:val="20"/>
                <w:szCs w:val="20"/>
              </w:rPr>
              <w:t>Provide a conclusion that follows from the narrated experiences or events.</w:t>
            </w:r>
          </w:p>
          <w:p w:rsidR="00C87C49" w:rsidRPr="00C87C49" w:rsidRDefault="00C87C49" w:rsidP="00C87C49">
            <w:pPr>
              <w:rPr>
                <w:rFonts w:ascii="Times New Roman" w:hAnsi="Times New Roman" w:cs="Times New Roman"/>
                <w:b/>
                <w:sz w:val="20"/>
                <w:szCs w:val="20"/>
              </w:rPr>
            </w:pPr>
            <w:r w:rsidRPr="00C87C49">
              <w:rPr>
                <w:rFonts w:ascii="Times New Roman" w:hAnsi="Times New Roman" w:cs="Times New Roman"/>
                <w:b/>
              </w:rPr>
              <w:t xml:space="preserve">W4.5 - </w:t>
            </w:r>
            <w:r w:rsidRPr="00C87C49">
              <w:rPr>
                <w:rFonts w:ascii="Times New Roman" w:hAnsi="Times New Roman" w:cs="Times New Roman"/>
                <w:sz w:val="20"/>
                <w:szCs w:val="20"/>
              </w:rPr>
              <w:t>With guidance and support from peers and adults, develop and strengthen writing as needed by planning, revising, and editing.  (Editing for conventions should demonstrate command of Language standards 1-3 up to and including grade 4 on pages 28-29.)</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 xml:space="preserve">W4.9a - </w:t>
            </w:r>
            <w:r w:rsidRPr="00C87C49">
              <w:rPr>
                <w:rFonts w:ascii="Times New Roman" w:hAnsi="Times New Roman" w:cs="Times New Roman"/>
                <w:sz w:val="20"/>
                <w:szCs w:val="20"/>
              </w:rPr>
              <w:t>Draw evidence from literary or informational texts to support analysis, reflection, and research.  Apply grade 4 Reading standards to literature (e.g., “Describe in depth a character, setting, or event in a story or drama, drawing on specific details in the text [e.g., a character’s thoughts, words, or actions].”)</w:t>
            </w:r>
          </w:p>
          <w:p w:rsidR="00A309A0" w:rsidRPr="00C87C49" w:rsidRDefault="00A309A0" w:rsidP="00EF3B81">
            <w:pPr>
              <w:pStyle w:val="NoSpacing"/>
              <w:rPr>
                <w:rFonts w:ascii="Times New Roman" w:hAnsi="Times New Roman" w:cs="Times New Roman"/>
              </w:rPr>
            </w:pPr>
          </w:p>
        </w:tc>
        <w:tc>
          <w:tcPr>
            <w:tcW w:w="3294" w:type="dxa"/>
          </w:tcPr>
          <w:p w:rsidR="00A309A0" w:rsidRPr="00C87C49"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2430"/>
            </w:tblGrid>
            <w:tr w:rsidR="00A309A0" w:rsidRPr="00C87C49" w:rsidTr="00C8441B">
              <w:trPr>
                <w:trHeight w:val="110"/>
                <w:jc w:val="center"/>
              </w:trPr>
              <w:tc>
                <w:tcPr>
                  <w:tcW w:w="0" w:type="auto"/>
                </w:tcPr>
                <w:p w:rsidR="00A309A0" w:rsidRPr="00C87C49" w:rsidRDefault="00A309A0" w:rsidP="00C8441B">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Speaking and Listening</w:t>
                  </w:r>
                </w:p>
              </w:tc>
            </w:tr>
          </w:tbl>
          <w:p w:rsidR="00C87C49" w:rsidRPr="00C87C49" w:rsidRDefault="00C87C49" w:rsidP="00C87C49">
            <w:pPr>
              <w:rPr>
                <w:rFonts w:ascii="Times New Roman" w:hAnsi="Times New Roman" w:cs="Times New Roman"/>
                <w:b/>
              </w:rPr>
            </w:pP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SL4.1c</w:t>
            </w:r>
            <w:r w:rsidRPr="00C87C49">
              <w:rPr>
                <w:rFonts w:ascii="Times New Roman" w:hAnsi="Times New Roman" w:cs="Times New Roman"/>
                <w:sz w:val="20"/>
                <w:szCs w:val="20"/>
              </w:rPr>
              <w:t xml:space="preserve"> - Engage effectively in a range of collaborative discussions (one-on-one, in groups, and teacher-led) with diverse partners on grade 4 topics and texts, building on others’ ideas and expressing their own clearly.  Pose and respond to specific questions by making comments that contribute to the discussion and elaborate on the remarks of others.</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SL4.1d</w:t>
            </w:r>
            <w:r w:rsidRPr="00C87C49">
              <w:rPr>
                <w:rFonts w:ascii="Times New Roman" w:hAnsi="Times New Roman" w:cs="Times New Roman"/>
                <w:sz w:val="20"/>
                <w:szCs w:val="20"/>
              </w:rPr>
              <w:t xml:space="preserve"> – Review the key ideas expressed and draw conclusions in light of information and knowledge gained and discussed.</w:t>
            </w:r>
          </w:p>
          <w:p w:rsidR="00EF3B81" w:rsidRPr="00C87C49" w:rsidRDefault="00EF3B81" w:rsidP="00EF3B81">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b/>
                <w:bCs/>
                <w:szCs w:val="24"/>
              </w:rPr>
              <w:t>SL.4.5: </w:t>
            </w:r>
            <w:r w:rsidRPr="00C87C49">
              <w:rPr>
                <w:rFonts w:ascii="Times New Roman" w:eastAsia="Times New Roman" w:hAnsi="Times New Roman" w:cs="Times New Roman"/>
                <w:szCs w:val="24"/>
              </w:rPr>
              <w:t xml:space="preserve">Add audio recordings and </w:t>
            </w:r>
            <w:r w:rsidRPr="00C87C49">
              <w:rPr>
                <w:rFonts w:ascii="Times New Roman" w:eastAsia="Times New Roman" w:hAnsi="Times New Roman" w:cs="Times New Roman"/>
                <w:szCs w:val="24"/>
              </w:rPr>
              <w:lastRenderedPageBreak/>
              <w:t>visual displays to presentations when appropriate to enhance the development of main ideas or themes.</w:t>
            </w:r>
          </w:p>
          <w:p w:rsidR="00A309A0" w:rsidRPr="00C87C49" w:rsidRDefault="00A309A0" w:rsidP="00EF3B81">
            <w:pPr>
              <w:pStyle w:val="NoSpacing"/>
              <w:rPr>
                <w:rFonts w:ascii="Times New Roman" w:hAnsi="Times New Roman" w:cs="Times New Roman"/>
              </w:rPr>
            </w:pPr>
          </w:p>
        </w:tc>
        <w:tc>
          <w:tcPr>
            <w:tcW w:w="3906" w:type="dxa"/>
          </w:tcPr>
          <w:p w:rsidR="00A309A0" w:rsidRPr="00C87C49"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1146"/>
            </w:tblGrid>
            <w:tr w:rsidR="00A309A0" w:rsidRPr="00C87C49" w:rsidTr="00C8441B">
              <w:trPr>
                <w:trHeight w:val="110"/>
                <w:jc w:val="center"/>
              </w:trPr>
              <w:tc>
                <w:tcPr>
                  <w:tcW w:w="0" w:type="auto"/>
                </w:tcPr>
                <w:p w:rsidR="00A309A0" w:rsidRPr="00C87C49" w:rsidRDefault="00A309A0" w:rsidP="00C8441B">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Language</w:t>
                  </w:r>
                </w:p>
              </w:tc>
            </w:tr>
          </w:tbl>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 xml:space="preserve">L4.1g - </w:t>
            </w:r>
            <w:r w:rsidRPr="00C87C49">
              <w:rPr>
                <w:rFonts w:ascii="Times New Roman" w:hAnsi="Times New Roman" w:cs="Times New Roman"/>
                <w:sz w:val="20"/>
                <w:szCs w:val="20"/>
              </w:rPr>
              <w:t xml:space="preserve">Demonstrate command of the conventions of standard English grammar and usage when writing or speaking.  Correctly use frequently confused words (e.g., </w:t>
            </w:r>
            <w:r w:rsidRPr="00C87C49">
              <w:rPr>
                <w:rFonts w:ascii="Times New Roman" w:hAnsi="Times New Roman" w:cs="Times New Roman"/>
                <w:i/>
                <w:sz w:val="20"/>
                <w:szCs w:val="20"/>
              </w:rPr>
              <w:t>to, too, two; there, their</w:t>
            </w:r>
            <w:r w:rsidRPr="00C87C49">
              <w:rPr>
                <w:rFonts w:ascii="Times New Roman" w:hAnsi="Times New Roman" w:cs="Times New Roman"/>
                <w:sz w:val="20"/>
                <w:szCs w:val="20"/>
              </w:rPr>
              <w:t xml:space="preserve">). </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 xml:space="preserve">L4.2b - </w:t>
            </w:r>
            <w:r w:rsidRPr="00C87C49">
              <w:rPr>
                <w:rFonts w:ascii="Times New Roman" w:hAnsi="Times New Roman" w:cs="Times New Roman"/>
                <w:sz w:val="20"/>
                <w:szCs w:val="20"/>
              </w:rPr>
              <w:t>Demonstrate command of the conventions of standard English capitalization, punctuation, and spelling when writing.  Use commas and quotation marks to mark direct speech and quotations from a text.</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rPr>
              <w:t xml:space="preserve">L4.3a - </w:t>
            </w:r>
            <w:r w:rsidRPr="00C87C49">
              <w:rPr>
                <w:rFonts w:ascii="Times New Roman" w:hAnsi="Times New Roman" w:cs="Times New Roman"/>
                <w:sz w:val="20"/>
                <w:szCs w:val="20"/>
              </w:rPr>
              <w:t>Use knowledge of language and its conventions when writing, speaking, reading, or listening.  Choose words and phrases to convey ideas precisely.</w:t>
            </w:r>
          </w:p>
          <w:p w:rsidR="00C87C49" w:rsidRPr="00C87C49" w:rsidRDefault="00C87C49" w:rsidP="00C87C49">
            <w:pPr>
              <w:rPr>
                <w:rFonts w:ascii="Times New Roman" w:hAnsi="Times New Roman" w:cs="Times New Roman"/>
                <w:sz w:val="20"/>
                <w:szCs w:val="20"/>
              </w:rPr>
            </w:pPr>
            <w:r w:rsidRPr="00C87C49">
              <w:rPr>
                <w:rFonts w:ascii="Times New Roman" w:hAnsi="Times New Roman" w:cs="Times New Roman"/>
                <w:b/>
                <w:sz w:val="20"/>
                <w:szCs w:val="20"/>
              </w:rPr>
              <w:t>L4.3c</w:t>
            </w:r>
            <w:r w:rsidRPr="00C87C49">
              <w:rPr>
                <w:rFonts w:ascii="Times New Roman" w:hAnsi="Times New Roman" w:cs="Times New Roman"/>
                <w:sz w:val="20"/>
                <w:szCs w:val="20"/>
              </w:rPr>
              <w:t xml:space="preserve"> Differentiate between contexts that call for formal English (e.g., presenting ideas) and situations where informal discourse is </w:t>
            </w:r>
            <w:r w:rsidRPr="00C87C49">
              <w:rPr>
                <w:rFonts w:ascii="Times New Roman" w:hAnsi="Times New Roman" w:cs="Times New Roman"/>
                <w:sz w:val="20"/>
                <w:szCs w:val="20"/>
              </w:rPr>
              <w:lastRenderedPageBreak/>
              <w:t xml:space="preserve">appropriate (e.g., small-group discussion). </w:t>
            </w:r>
          </w:p>
          <w:p w:rsidR="00C87C49" w:rsidRPr="00C87C49" w:rsidRDefault="00C87C49" w:rsidP="00C87C49">
            <w:pPr>
              <w:rPr>
                <w:rFonts w:ascii="Times New Roman" w:hAnsi="Times New Roman" w:cs="Times New Roman"/>
                <w:sz w:val="20"/>
                <w:szCs w:val="20"/>
              </w:rPr>
            </w:pPr>
          </w:p>
          <w:p w:rsidR="00EF3B81" w:rsidRPr="00C87C49" w:rsidRDefault="00C87C49" w:rsidP="00EF3B81">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b/>
                <w:bCs/>
                <w:szCs w:val="24"/>
              </w:rPr>
              <w:t>L</w:t>
            </w:r>
            <w:r w:rsidR="00EF3B81" w:rsidRPr="00C87C49">
              <w:rPr>
                <w:rFonts w:ascii="Times New Roman" w:eastAsia="Times New Roman" w:hAnsi="Times New Roman" w:cs="Times New Roman"/>
                <w:b/>
                <w:bCs/>
                <w:szCs w:val="24"/>
              </w:rPr>
              <w:t>.4.5: </w:t>
            </w:r>
            <w:r w:rsidR="00EF3B81" w:rsidRPr="00C87C49">
              <w:rPr>
                <w:rFonts w:ascii="Times New Roman" w:eastAsia="Times New Roman" w:hAnsi="Times New Roman" w:cs="Times New Roman"/>
                <w:szCs w:val="24"/>
              </w:rPr>
              <w:t>Demonstrate understanding of figurative language, word relationships, and nuances in word meanings.</w:t>
            </w:r>
          </w:p>
          <w:p w:rsidR="00EF3B81" w:rsidRPr="00C87C49" w:rsidRDefault="00EF3B81" w:rsidP="00EF3B81">
            <w:pPr>
              <w:spacing w:before="100" w:beforeAutospacing="1" w:after="100" w:afterAutospacing="1"/>
              <w:rPr>
                <w:rFonts w:ascii="Times New Roman" w:eastAsia="Times New Roman" w:hAnsi="Times New Roman" w:cs="Times New Roman"/>
                <w:szCs w:val="24"/>
              </w:rPr>
            </w:pPr>
            <w:proofErr w:type="gramStart"/>
            <w:r w:rsidRPr="00C87C49">
              <w:rPr>
                <w:rFonts w:ascii="Times New Roman" w:eastAsia="Times New Roman" w:hAnsi="Times New Roman" w:cs="Times New Roman"/>
                <w:b/>
                <w:bCs/>
                <w:szCs w:val="24"/>
              </w:rPr>
              <w:t>L.4.5(</w:t>
            </w:r>
            <w:proofErr w:type="gramEnd"/>
            <w:r w:rsidRPr="00C87C49">
              <w:rPr>
                <w:rFonts w:ascii="Times New Roman" w:eastAsia="Times New Roman" w:hAnsi="Times New Roman" w:cs="Times New Roman"/>
                <w:b/>
                <w:bCs/>
                <w:szCs w:val="24"/>
              </w:rPr>
              <w:t>b): </w:t>
            </w:r>
            <w:r w:rsidRPr="00C87C49">
              <w:rPr>
                <w:rFonts w:ascii="Times New Roman" w:eastAsia="Times New Roman" w:hAnsi="Times New Roman" w:cs="Times New Roman"/>
                <w:szCs w:val="24"/>
              </w:rPr>
              <w:t xml:space="preserve">Define words by category and by one or more key attributes (e.g., a </w:t>
            </w:r>
            <w:r w:rsidRPr="00C87C49">
              <w:rPr>
                <w:rFonts w:ascii="Times New Roman" w:eastAsia="Times New Roman" w:hAnsi="Times New Roman" w:cs="Times New Roman"/>
                <w:i/>
                <w:iCs/>
                <w:szCs w:val="24"/>
              </w:rPr>
              <w:t xml:space="preserve">duck </w:t>
            </w:r>
            <w:r w:rsidRPr="00C87C49">
              <w:rPr>
                <w:rFonts w:ascii="Times New Roman" w:eastAsia="Times New Roman" w:hAnsi="Times New Roman" w:cs="Times New Roman"/>
                <w:szCs w:val="24"/>
              </w:rPr>
              <w:t xml:space="preserve">is a bird that swims; a </w:t>
            </w:r>
            <w:r w:rsidRPr="00C87C49">
              <w:rPr>
                <w:rFonts w:ascii="Times New Roman" w:eastAsia="Times New Roman" w:hAnsi="Times New Roman" w:cs="Times New Roman"/>
                <w:i/>
                <w:iCs/>
                <w:szCs w:val="24"/>
              </w:rPr>
              <w:t xml:space="preserve">tiger </w:t>
            </w:r>
            <w:r w:rsidRPr="00C87C49">
              <w:rPr>
                <w:rFonts w:ascii="Times New Roman" w:eastAsia="Times New Roman" w:hAnsi="Times New Roman" w:cs="Times New Roman"/>
                <w:szCs w:val="24"/>
              </w:rPr>
              <w:t>is a large cat with stripes).</w:t>
            </w:r>
          </w:p>
          <w:p w:rsidR="00EF3B81" w:rsidRPr="00C87C49" w:rsidRDefault="00EF3B81" w:rsidP="00EF3B81">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b/>
                <w:bCs/>
                <w:szCs w:val="24"/>
              </w:rPr>
              <w:t>L.4.5(c): </w:t>
            </w:r>
            <w:r w:rsidRPr="00C87C49">
              <w:rPr>
                <w:rFonts w:ascii="Times New Roman" w:eastAsia="Times New Roman" w:hAnsi="Times New Roman" w:cs="Times New Roman"/>
                <w:szCs w:val="24"/>
              </w:rPr>
              <w:t xml:space="preserve">Identify real-life connections between words and their use (e.g., note places at home that are </w:t>
            </w:r>
            <w:r w:rsidRPr="00C87C49">
              <w:rPr>
                <w:rFonts w:ascii="Times New Roman" w:eastAsia="Times New Roman" w:hAnsi="Times New Roman" w:cs="Times New Roman"/>
                <w:i/>
                <w:iCs/>
                <w:szCs w:val="24"/>
              </w:rPr>
              <w:t>cozy</w:t>
            </w:r>
            <w:r w:rsidRPr="00C87C49">
              <w:rPr>
                <w:rFonts w:ascii="Times New Roman" w:eastAsia="Times New Roman" w:hAnsi="Times New Roman" w:cs="Times New Roman"/>
                <w:szCs w:val="24"/>
              </w:rPr>
              <w:t>).</w:t>
            </w:r>
          </w:p>
          <w:p w:rsidR="00A309A0" w:rsidRPr="00C87C49" w:rsidRDefault="00A309A0" w:rsidP="00C87C49">
            <w:pPr>
              <w:rPr>
                <w:rFonts w:ascii="Times New Roman" w:hAnsi="Times New Roman" w:cs="Times New Roman"/>
              </w:rPr>
            </w:pPr>
          </w:p>
        </w:tc>
      </w:tr>
    </w:tbl>
    <w:p w:rsidR="0017396F" w:rsidRPr="00C87C49" w:rsidRDefault="0017396F">
      <w:pPr>
        <w:rPr>
          <w:rFonts w:ascii="Times New Roman" w:hAnsi="Times New Roman" w:cs="Times New Roman"/>
        </w:rPr>
      </w:pPr>
      <w:r w:rsidRPr="00C87C49">
        <w:rPr>
          <w:rFonts w:ascii="Times New Roman" w:hAnsi="Times New Roman" w:cs="Times New Roman"/>
        </w:rPr>
        <w:lastRenderedPageBreak/>
        <w:br w:type="page"/>
      </w:r>
    </w:p>
    <w:tbl>
      <w:tblPr>
        <w:tblStyle w:val="TableGrid"/>
        <w:tblW w:w="14400" w:type="dxa"/>
        <w:tblInd w:w="-612" w:type="dxa"/>
        <w:tblLook w:val="04A0" w:firstRow="1" w:lastRow="0" w:firstColumn="1" w:lastColumn="0" w:noHBand="0" w:noVBand="1"/>
      </w:tblPr>
      <w:tblGrid>
        <w:gridCol w:w="3690"/>
        <w:gridCol w:w="1314"/>
        <w:gridCol w:w="2196"/>
        <w:gridCol w:w="360"/>
        <w:gridCol w:w="1836"/>
        <w:gridCol w:w="1494"/>
        <w:gridCol w:w="3510"/>
      </w:tblGrid>
      <w:tr w:rsidR="00843B3C" w:rsidRPr="00C87C49" w:rsidTr="00F965B2">
        <w:tc>
          <w:tcPr>
            <w:tcW w:w="7200" w:type="dxa"/>
            <w:gridSpan w:val="3"/>
          </w:tcPr>
          <w:p w:rsidR="00843B3C" w:rsidRPr="00C87C49" w:rsidRDefault="00843B3C" w:rsidP="00EC57EB">
            <w:pPr>
              <w:pStyle w:val="Default"/>
              <w:rPr>
                <w:rFonts w:ascii="Times New Roman" w:hAnsi="Times New Roman" w:cs="Times New Roman"/>
                <w:sz w:val="22"/>
                <w:szCs w:val="22"/>
              </w:rPr>
            </w:pPr>
            <w:r w:rsidRPr="00C87C49">
              <w:rPr>
                <w:rFonts w:ascii="Times New Roman" w:hAnsi="Times New Roman" w:cs="Times New Roman"/>
                <w:b/>
                <w:bCs/>
                <w:sz w:val="22"/>
                <w:szCs w:val="22"/>
              </w:rPr>
              <w:lastRenderedPageBreak/>
              <w:t xml:space="preserve">Essential Questions: </w:t>
            </w:r>
            <w:r w:rsidRPr="00C87C49">
              <w:rPr>
                <w:rFonts w:ascii="Times New Roman" w:hAnsi="Times New Roman" w:cs="Times New Roman"/>
                <w:sz w:val="22"/>
                <w:szCs w:val="22"/>
              </w:rPr>
              <w:t xml:space="preserve">Essential questions center </w:t>
            </w:r>
            <w:r w:rsidR="00B33F35" w:rsidRPr="00C87C49">
              <w:rPr>
                <w:rFonts w:ascii="Times New Roman" w:hAnsi="Times New Roman" w:cs="Times New Roman"/>
                <w:sz w:val="22"/>
                <w:szCs w:val="22"/>
              </w:rPr>
              <w:t>on</w:t>
            </w:r>
            <w:r w:rsidRPr="00C87C49">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C87C49">
              <w:rPr>
                <w:rFonts w:ascii="Times New Roman" w:hAnsi="Times New Roman" w:cs="Times New Roman"/>
                <w:i/>
                <w:iCs/>
                <w:sz w:val="22"/>
                <w:szCs w:val="22"/>
              </w:rPr>
              <w:t xml:space="preserve">who, what and where. </w:t>
            </w:r>
            <w:r w:rsidRPr="00C87C49">
              <w:rPr>
                <w:rFonts w:ascii="Times New Roman" w:hAnsi="Times New Roman" w:cs="Times New Roman"/>
                <w:sz w:val="22"/>
                <w:szCs w:val="22"/>
              </w:rPr>
              <w:t xml:space="preserve">They need to lead to the </w:t>
            </w:r>
            <w:r w:rsidRPr="00C87C49">
              <w:rPr>
                <w:rFonts w:ascii="Times New Roman" w:hAnsi="Times New Roman" w:cs="Times New Roman"/>
                <w:i/>
                <w:iCs/>
                <w:sz w:val="22"/>
                <w:szCs w:val="22"/>
              </w:rPr>
              <w:t xml:space="preserve">how </w:t>
            </w:r>
            <w:r w:rsidRPr="00C87C49">
              <w:rPr>
                <w:rFonts w:ascii="Times New Roman" w:hAnsi="Times New Roman" w:cs="Times New Roman"/>
                <w:sz w:val="22"/>
                <w:szCs w:val="22"/>
              </w:rPr>
              <w:t xml:space="preserve">and </w:t>
            </w:r>
            <w:r w:rsidRPr="00C87C49">
              <w:rPr>
                <w:rFonts w:ascii="Times New Roman" w:hAnsi="Times New Roman" w:cs="Times New Roman"/>
                <w:i/>
                <w:iCs/>
                <w:sz w:val="22"/>
                <w:szCs w:val="22"/>
              </w:rPr>
              <w:t xml:space="preserve">why </w:t>
            </w:r>
          </w:p>
          <w:p w:rsidR="00843B3C" w:rsidRPr="00C87C49" w:rsidRDefault="00843B3C" w:rsidP="00A309A0">
            <w:pPr>
              <w:pStyle w:val="NoSpacing"/>
              <w:rPr>
                <w:rFonts w:ascii="Times New Roman" w:hAnsi="Times New Roman" w:cs="Times New Roman"/>
              </w:rPr>
            </w:pPr>
          </w:p>
        </w:tc>
        <w:tc>
          <w:tcPr>
            <w:tcW w:w="7200" w:type="dxa"/>
            <w:gridSpan w:val="4"/>
          </w:tcPr>
          <w:p w:rsidR="00843B3C" w:rsidRPr="00C87C49" w:rsidRDefault="00843B3C" w:rsidP="00EC57EB">
            <w:pPr>
              <w:pStyle w:val="Default"/>
              <w:rPr>
                <w:rFonts w:ascii="Times New Roman" w:hAnsi="Times New Roman" w:cs="Times New Roman"/>
                <w:sz w:val="22"/>
                <w:szCs w:val="22"/>
              </w:rPr>
            </w:pPr>
            <w:r w:rsidRPr="00C87C49">
              <w:rPr>
                <w:rFonts w:ascii="Times New Roman" w:hAnsi="Times New Roman" w:cs="Times New Roman"/>
                <w:b/>
                <w:bCs/>
                <w:sz w:val="22"/>
                <w:szCs w:val="22"/>
              </w:rPr>
              <w:t xml:space="preserve">Big Ideas: </w:t>
            </w:r>
            <w:r w:rsidRPr="00C87C49">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C87C49" w:rsidRDefault="00843B3C" w:rsidP="00A309A0">
            <w:pPr>
              <w:pStyle w:val="NoSpacing"/>
              <w:rPr>
                <w:rFonts w:ascii="Times New Roman" w:hAnsi="Times New Roman" w:cs="Times New Roman"/>
              </w:rPr>
            </w:pPr>
          </w:p>
        </w:tc>
      </w:tr>
      <w:tr w:rsidR="00CD1AD4" w:rsidRPr="00C87C49" w:rsidTr="004F1162">
        <w:trPr>
          <w:trHeight w:val="2067"/>
        </w:trPr>
        <w:tc>
          <w:tcPr>
            <w:tcW w:w="7200" w:type="dxa"/>
            <w:gridSpan w:val="3"/>
          </w:tcPr>
          <w:p w:rsidR="00CD1AD4" w:rsidRDefault="00CD1AD4" w:rsidP="007B2BF2">
            <w:pPr>
              <w:spacing w:before="100" w:beforeAutospacing="1" w:after="100" w:afterAutospacing="1"/>
              <w:outlineLvl w:val="4"/>
              <w:rPr>
                <w:rFonts w:ascii="Times New Roman" w:eastAsia="Times New Roman" w:hAnsi="Times New Roman" w:cs="Times New Roman"/>
                <w:b/>
                <w:bCs/>
                <w:szCs w:val="20"/>
              </w:rPr>
            </w:pPr>
            <w:r w:rsidRPr="00C87C49">
              <w:rPr>
                <w:rFonts w:ascii="Times New Roman" w:eastAsia="Times New Roman" w:hAnsi="Times New Roman" w:cs="Times New Roman"/>
                <w:b/>
                <w:bCs/>
                <w:szCs w:val="20"/>
              </w:rPr>
              <w:t>How is the portrayal of animals similar and different</w:t>
            </w:r>
            <w:r w:rsidR="007B2BF2">
              <w:rPr>
                <w:rFonts w:ascii="Times New Roman" w:eastAsia="Times New Roman" w:hAnsi="Times New Roman" w:cs="Times New Roman"/>
                <w:b/>
                <w:bCs/>
                <w:szCs w:val="20"/>
              </w:rPr>
              <w:t xml:space="preserve"> between fiction and nonfiction?</w:t>
            </w:r>
          </w:p>
          <w:p w:rsidR="007B2BF2" w:rsidRDefault="007B2BF2" w:rsidP="007B2BF2">
            <w:pPr>
              <w:spacing w:before="100" w:beforeAutospacing="1" w:after="100" w:afterAutospacing="1"/>
              <w:outlineLvl w:val="4"/>
              <w:rPr>
                <w:rFonts w:ascii="Times New Roman" w:eastAsia="Times New Roman" w:hAnsi="Times New Roman" w:cs="Times New Roman"/>
                <w:b/>
                <w:bCs/>
                <w:szCs w:val="20"/>
              </w:rPr>
            </w:pPr>
            <w:r>
              <w:rPr>
                <w:rFonts w:ascii="Times New Roman" w:eastAsia="Times New Roman" w:hAnsi="Times New Roman" w:cs="Times New Roman"/>
                <w:b/>
                <w:bCs/>
                <w:szCs w:val="20"/>
              </w:rPr>
              <w:t xml:space="preserve">In what ways to authors help us understand why characters behave the way they do?  </w:t>
            </w:r>
          </w:p>
          <w:p w:rsidR="00CD1AD4" w:rsidRDefault="00CD1AD4" w:rsidP="00CD1AD4">
            <w:pPr>
              <w:rPr>
                <w:rFonts w:ascii="Times New Roman" w:hAnsi="Times New Roman" w:cs="Times New Roman"/>
                <w:b/>
              </w:rPr>
            </w:pPr>
            <w:r w:rsidRPr="00EE4A45">
              <w:rPr>
                <w:rFonts w:ascii="Times New Roman" w:hAnsi="Times New Roman" w:cs="Times New Roman"/>
                <w:b/>
              </w:rPr>
              <w:t>How does where I live influence how I live?</w:t>
            </w:r>
          </w:p>
          <w:p w:rsidR="007B2BF2" w:rsidRDefault="007B2BF2" w:rsidP="00CD1AD4">
            <w:pPr>
              <w:rPr>
                <w:rFonts w:ascii="Times New Roman" w:hAnsi="Times New Roman" w:cs="Times New Roman"/>
                <w:b/>
              </w:rPr>
            </w:pPr>
          </w:p>
          <w:p w:rsidR="00037EE4" w:rsidRPr="00EE4A45" w:rsidRDefault="007B2BF2" w:rsidP="00CD1AD4">
            <w:pPr>
              <w:rPr>
                <w:rFonts w:ascii="Times New Roman" w:hAnsi="Times New Roman" w:cs="Times New Roman"/>
                <w:b/>
              </w:rPr>
            </w:pPr>
            <w:r>
              <w:rPr>
                <w:rFonts w:ascii="Times New Roman" w:hAnsi="Times New Roman" w:cs="Times New Roman"/>
                <w:b/>
              </w:rPr>
              <w:t>Why do living or</w:t>
            </w:r>
            <w:r w:rsidR="00037EE4">
              <w:rPr>
                <w:rFonts w:ascii="Times New Roman" w:hAnsi="Times New Roman" w:cs="Times New Roman"/>
                <w:b/>
              </w:rPr>
              <w:t>ganisms adapt to an environment?</w:t>
            </w:r>
          </w:p>
          <w:p w:rsidR="00CD1AD4" w:rsidRPr="00202F8D" w:rsidRDefault="00CD1AD4" w:rsidP="00202F8D">
            <w:pPr>
              <w:rPr>
                <w:rFonts w:ascii="Times New Roman" w:hAnsi="Times New Roman" w:cs="Times New Roman"/>
                <w:b/>
                <w:sz w:val="24"/>
                <w:szCs w:val="24"/>
              </w:rPr>
            </w:pPr>
          </w:p>
        </w:tc>
        <w:tc>
          <w:tcPr>
            <w:tcW w:w="7200" w:type="dxa"/>
            <w:gridSpan w:val="4"/>
          </w:tcPr>
          <w:p w:rsidR="007B2BF2" w:rsidRPr="007B2BF2" w:rsidRDefault="007B2BF2" w:rsidP="00193D42">
            <w:pPr>
              <w:spacing w:before="100" w:beforeAutospacing="1" w:after="100" w:afterAutospacing="1"/>
              <w:rPr>
                <w:rFonts w:ascii="Times New Roman" w:hAnsi="Times New Roman" w:cs="Times New Roman"/>
                <w:b/>
              </w:rPr>
            </w:pPr>
            <w:r w:rsidRPr="007B2BF2">
              <w:rPr>
                <w:rFonts w:ascii="Times New Roman" w:hAnsi="Times New Roman" w:cs="Times New Roman"/>
                <w:b/>
              </w:rPr>
              <w:t>Characters are different in their actions, motives, and appearance and these differences are important to the theme.</w:t>
            </w:r>
          </w:p>
          <w:p w:rsidR="007B2BF2" w:rsidRPr="00C87C49" w:rsidRDefault="007B2BF2" w:rsidP="00193D42">
            <w:pPr>
              <w:spacing w:before="100" w:beforeAutospacing="1" w:after="100" w:afterAutospacing="1"/>
              <w:rPr>
                <w:rFonts w:ascii="Times New Roman" w:hAnsi="Times New Roman" w:cs="Times New Roman"/>
              </w:rPr>
            </w:pPr>
            <w:r w:rsidRPr="007B2BF2">
              <w:rPr>
                <w:rFonts w:ascii="Times New Roman" w:hAnsi="Times New Roman" w:cs="Times New Roman"/>
                <w:b/>
              </w:rPr>
              <w:t>Literary devices such as personification develop theme, setting and important character traits.</w:t>
            </w:r>
          </w:p>
        </w:tc>
      </w:tr>
      <w:tr w:rsidR="00A309A0" w:rsidRPr="00C87C49" w:rsidTr="00F965B2">
        <w:tc>
          <w:tcPr>
            <w:tcW w:w="14400" w:type="dxa"/>
            <w:gridSpan w:val="7"/>
          </w:tcPr>
          <w:p w:rsidR="00EC57EB" w:rsidRPr="00C87C49" w:rsidRDefault="00EC57EB" w:rsidP="00EC57EB">
            <w:pPr>
              <w:pStyle w:val="Default"/>
              <w:rPr>
                <w:rFonts w:ascii="Times New Roman" w:hAnsi="Times New Roman" w:cs="Times New Roman"/>
                <w:sz w:val="22"/>
                <w:szCs w:val="22"/>
              </w:rPr>
            </w:pPr>
            <w:r w:rsidRPr="00C87C49">
              <w:rPr>
                <w:rFonts w:ascii="Times New Roman" w:hAnsi="Times New Roman" w:cs="Times New Roman"/>
                <w:b/>
                <w:bCs/>
                <w:sz w:val="22"/>
                <w:szCs w:val="22"/>
              </w:rPr>
              <w:t xml:space="preserve">Learning Tasks: </w:t>
            </w:r>
            <w:r w:rsidRPr="00C87C49">
              <w:rPr>
                <w:rFonts w:ascii="Times New Roman" w:hAnsi="Times New Roman" w:cs="Times New Roman"/>
                <w:sz w:val="22"/>
                <w:szCs w:val="22"/>
              </w:rPr>
              <w:t xml:space="preserve">Teachers list the various tasks students will engage in throughout the unit. </w:t>
            </w:r>
          </w:p>
          <w:p w:rsidR="00A309A0" w:rsidRPr="00C87C49" w:rsidRDefault="00A309A0" w:rsidP="00A309A0">
            <w:pPr>
              <w:pStyle w:val="NoSpacing"/>
              <w:rPr>
                <w:rFonts w:ascii="Times New Roman" w:hAnsi="Times New Roman" w:cs="Times New Roman"/>
              </w:rPr>
            </w:pPr>
          </w:p>
        </w:tc>
      </w:tr>
      <w:tr w:rsidR="00A309A0" w:rsidRPr="00C87C49" w:rsidTr="00C87C49">
        <w:tc>
          <w:tcPr>
            <w:tcW w:w="3690" w:type="dxa"/>
          </w:tcPr>
          <w:p w:rsidR="00EC57EB" w:rsidRPr="00C87C49" w:rsidRDefault="00EC57EB" w:rsidP="00843B3C">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Reading Tasks</w:t>
            </w:r>
          </w:p>
          <w:p w:rsidR="00A309A0" w:rsidRPr="00C87C49" w:rsidRDefault="00A309A0" w:rsidP="00A309A0">
            <w:pPr>
              <w:pStyle w:val="NoSpacing"/>
              <w:rPr>
                <w:rFonts w:ascii="Times New Roman" w:hAnsi="Times New Roman" w:cs="Times New Roman"/>
              </w:rPr>
            </w:pPr>
          </w:p>
          <w:p w:rsidR="00843B3C" w:rsidRPr="00C87C49" w:rsidRDefault="00843B3C" w:rsidP="00A309A0">
            <w:pPr>
              <w:pStyle w:val="NoSpacing"/>
              <w:rPr>
                <w:rFonts w:ascii="Times New Roman" w:hAnsi="Times New Roman" w:cs="Times New Roman"/>
              </w:rPr>
            </w:pPr>
          </w:p>
          <w:p w:rsidR="00843B3C" w:rsidRPr="00C87C49" w:rsidRDefault="00F34549" w:rsidP="00A309A0">
            <w:pPr>
              <w:pStyle w:val="NoSpacing"/>
              <w:rPr>
                <w:rFonts w:ascii="Times New Roman" w:eastAsia="Times New Roman" w:hAnsi="Times New Roman" w:cs="Times New Roman"/>
                <w:szCs w:val="24"/>
              </w:rPr>
            </w:pPr>
            <w:r w:rsidRPr="00C87C49">
              <w:rPr>
                <w:rFonts w:ascii="Times New Roman" w:eastAsia="Times New Roman" w:hAnsi="Times New Roman" w:cs="Times New Roman"/>
                <w:szCs w:val="24"/>
              </w:rPr>
              <w:t xml:space="preserve">Read selections from </w:t>
            </w:r>
            <w:r w:rsidRPr="00C87C49">
              <w:rPr>
                <w:rFonts w:ascii="Times New Roman" w:eastAsia="Times New Roman" w:hAnsi="Times New Roman" w:cs="Times New Roman"/>
                <w:i/>
                <w:iCs/>
                <w:szCs w:val="24"/>
              </w:rPr>
              <w:t>The Book of Nonsense</w:t>
            </w:r>
            <w:r w:rsidRPr="00C87C49">
              <w:rPr>
                <w:rFonts w:ascii="Times New Roman" w:eastAsia="Times New Roman" w:hAnsi="Times New Roman" w:cs="Times New Roman"/>
                <w:szCs w:val="24"/>
              </w:rPr>
              <w:t xml:space="preserve"> by Edward Lear aloud with a partner.</w:t>
            </w:r>
          </w:p>
          <w:p w:rsidR="00F34549" w:rsidRPr="00C87C49" w:rsidRDefault="00F34549" w:rsidP="00A309A0">
            <w:pPr>
              <w:pStyle w:val="NoSpacing"/>
              <w:rPr>
                <w:rFonts w:ascii="Times New Roman" w:hAnsi="Times New Roman" w:cs="Times New Roman"/>
              </w:rPr>
            </w:pPr>
          </w:p>
          <w:p w:rsidR="00F34549" w:rsidRPr="00C87C49" w:rsidRDefault="00F34549" w:rsidP="00A309A0">
            <w:pPr>
              <w:pStyle w:val="NoSpacing"/>
              <w:rPr>
                <w:rFonts w:ascii="Times New Roman" w:eastAsia="Times New Roman" w:hAnsi="Times New Roman" w:cs="Times New Roman"/>
                <w:szCs w:val="24"/>
              </w:rPr>
            </w:pPr>
            <w:r w:rsidRPr="00C87C49">
              <w:rPr>
                <w:rFonts w:ascii="Times New Roman" w:eastAsia="Times New Roman" w:hAnsi="Times New Roman" w:cs="Times New Roman"/>
                <w:szCs w:val="24"/>
              </w:rPr>
              <w:t xml:space="preserve">As a class, read and discuss </w:t>
            </w:r>
            <w:r w:rsidRPr="00C87C49">
              <w:rPr>
                <w:rFonts w:ascii="Times New Roman" w:eastAsia="Times New Roman" w:hAnsi="Times New Roman" w:cs="Times New Roman"/>
                <w:i/>
                <w:iCs/>
                <w:szCs w:val="24"/>
              </w:rPr>
              <w:t xml:space="preserve">It's Raining Cats And Dogs: Making Sense of Animal </w:t>
            </w:r>
            <w:proofErr w:type="spellStart"/>
            <w:r w:rsidRPr="00C87C49">
              <w:rPr>
                <w:rFonts w:ascii="Times New Roman" w:eastAsia="Times New Roman" w:hAnsi="Times New Roman" w:cs="Times New Roman"/>
                <w:i/>
                <w:iCs/>
                <w:szCs w:val="24"/>
              </w:rPr>
              <w:t>Phrases</w:t>
            </w:r>
            <w:r w:rsidRPr="00C87C49">
              <w:rPr>
                <w:rFonts w:ascii="Times New Roman" w:eastAsia="Times New Roman" w:hAnsi="Times New Roman" w:cs="Times New Roman"/>
                <w:szCs w:val="24"/>
              </w:rPr>
              <w:t>by</w:t>
            </w:r>
            <w:proofErr w:type="spellEnd"/>
            <w:r w:rsidRPr="00C87C49">
              <w:rPr>
                <w:rFonts w:ascii="Times New Roman" w:eastAsia="Times New Roman" w:hAnsi="Times New Roman" w:cs="Times New Roman"/>
                <w:szCs w:val="24"/>
              </w:rPr>
              <w:t xml:space="preserve"> Jackie </w:t>
            </w:r>
            <w:proofErr w:type="spellStart"/>
            <w:r w:rsidRPr="00C87C49">
              <w:rPr>
                <w:rFonts w:ascii="Times New Roman" w:eastAsia="Times New Roman" w:hAnsi="Times New Roman" w:cs="Times New Roman"/>
                <w:szCs w:val="24"/>
              </w:rPr>
              <w:t>Franza</w:t>
            </w:r>
            <w:proofErr w:type="spellEnd"/>
            <w:r w:rsidRPr="00C87C49">
              <w:rPr>
                <w:rFonts w:ascii="Times New Roman" w:eastAsia="Times New Roman" w:hAnsi="Times New Roman" w:cs="Times New Roman"/>
                <w:szCs w:val="24"/>
              </w:rPr>
              <w:t xml:space="preserve"> and Steve Gray.</w:t>
            </w:r>
          </w:p>
          <w:p w:rsidR="00F34549" w:rsidRPr="00C87C49" w:rsidRDefault="00F34549" w:rsidP="00A309A0">
            <w:pPr>
              <w:pStyle w:val="NoSpacing"/>
              <w:rPr>
                <w:rFonts w:ascii="Times New Roman" w:eastAsia="Times New Roman" w:hAnsi="Times New Roman" w:cs="Times New Roman"/>
                <w:szCs w:val="24"/>
              </w:rPr>
            </w:pPr>
          </w:p>
          <w:p w:rsidR="00F34549" w:rsidRPr="00C87C49" w:rsidRDefault="00F34549" w:rsidP="00A309A0">
            <w:pPr>
              <w:pStyle w:val="NoSpacing"/>
              <w:rPr>
                <w:rFonts w:ascii="Times New Roman" w:hAnsi="Times New Roman" w:cs="Times New Roman"/>
              </w:rPr>
            </w:pPr>
            <w:r w:rsidRPr="00C87C49">
              <w:rPr>
                <w:rFonts w:ascii="Times New Roman" w:eastAsia="Times New Roman" w:hAnsi="Times New Roman" w:cs="Times New Roman"/>
                <w:szCs w:val="24"/>
              </w:rPr>
              <w:t>Read additional text in whole and small group settings as assigned by the teacher.</w:t>
            </w:r>
          </w:p>
          <w:p w:rsidR="00843B3C" w:rsidRPr="00C87C49" w:rsidRDefault="00843B3C" w:rsidP="00A309A0">
            <w:pPr>
              <w:pStyle w:val="NoSpacing"/>
              <w:rPr>
                <w:rFonts w:ascii="Times New Roman" w:hAnsi="Times New Roman" w:cs="Times New Roman"/>
              </w:rPr>
            </w:pPr>
          </w:p>
          <w:p w:rsidR="00843B3C" w:rsidRPr="00C87C49" w:rsidRDefault="00843B3C" w:rsidP="00A309A0">
            <w:pPr>
              <w:pStyle w:val="NoSpacing"/>
              <w:rPr>
                <w:rFonts w:ascii="Times New Roman" w:hAnsi="Times New Roman" w:cs="Times New Roman"/>
              </w:rPr>
            </w:pPr>
          </w:p>
        </w:tc>
        <w:tc>
          <w:tcPr>
            <w:tcW w:w="3870" w:type="dxa"/>
            <w:gridSpan w:val="3"/>
          </w:tcPr>
          <w:p w:rsidR="00EC57EB" w:rsidRPr="00C87C49" w:rsidRDefault="00EC57EB" w:rsidP="00843B3C">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Writing Tasks</w:t>
            </w:r>
          </w:p>
          <w:p w:rsidR="005759B9" w:rsidRDefault="00566E0E" w:rsidP="00566E0E">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 xml:space="preserve">Write a journal entry from an animal's perspective, being sure to give the animal human characteristics. Trade your journal entry with a partner to see if they can figure out your animal from your effort to “personify” it while still maintaining its unique animal characteristics. </w:t>
            </w:r>
          </w:p>
          <w:p w:rsidR="00566E0E" w:rsidRPr="00C87C49" w:rsidRDefault="00566E0E" w:rsidP="00566E0E">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Following a class discussion of animals studied, write a journal response (or make a graphic representation such as a Venn diagram) that compares facts learned with how the animal is portrayed in literature</w:t>
            </w:r>
            <w:r w:rsidR="005759B9">
              <w:rPr>
                <w:rFonts w:ascii="Times New Roman" w:eastAsia="Times New Roman" w:hAnsi="Times New Roman" w:cs="Times New Roman"/>
                <w:szCs w:val="24"/>
              </w:rPr>
              <w:t>.</w:t>
            </w:r>
          </w:p>
          <w:p w:rsidR="005759B9" w:rsidRDefault="00F34549" w:rsidP="00F34549">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 xml:space="preserve">Begin outlining your own narrative about an original animal character by starting with filling in the categories listed in the graphic organizer above. Before you begin writing, re-examine the characters in stories and poems we’ve read in this </w:t>
            </w:r>
            <w:r w:rsidRPr="00C87C49">
              <w:rPr>
                <w:rFonts w:ascii="Times New Roman" w:eastAsia="Times New Roman" w:hAnsi="Times New Roman" w:cs="Times New Roman"/>
                <w:szCs w:val="24"/>
              </w:rPr>
              <w:lastRenderedPageBreak/>
              <w:t>unit, recalling character traits, examples of personification, and lists of synonyms and/or figurative language you want to use. Make sure to plan a sequence of events that makes sense and think about key details to include</w:t>
            </w:r>
          </w:p>
          <w:p w:rsidR="00A309A0" w:rsidRPr="00C87C49" w:rsidRDefault="00F34549" w:rsidP="005759B9">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As the class discusses animal stories and poems, begin outlining your own narrative about an original animal character by starting with filling in the categories listed in the graphic organizer.</w:t>
            </w:r>
          </w:p>
        </w:tc>
        <w:tc>
          <w:tcPr>
            <w:tcW w:w="3330" w:type="dxa"/>
            <w:gridSpan w:val="2"/>
          </w:tcPr>
          <w:p w:rsidR="00EC57EB" w:rsidRPr="00C87C49" w:rsidRDefault="00EC57EB" w:rsidP="00843B3C">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lastRenderedPageBreak/>
              <w:t>Discussion Tasks</w:t>
            </w:r>
          </w:p>
          <w:p w:rsidR="005759B9" w:rsidRDefault="00566E0E" w:rsidP="00566E0E">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 xml:space="preserve">Read selections from </w:t>
            </w:r>
            <w:r w:rsidRPr="00C87C49">
              <w:rPr>
                <w:rFonts w:ascii="Times New Roman" w:eastAsia="Times New Roman" w:hAnsi="Times New Roman" w:cs="Times New Roman"/>
                <w:i/>
                <w:iCs/>
                <w:szCs w:val="24"/>
              </w:rPr>
              <w:t>The Book of Nonsense</w:t>
            </w:r>
            <w:r w:rsidRPr="00C87C49">
              <w:rPr>
                <w:rFonts w:ascii="Times New Roman" w:eastAsia="Times New Roman" w:hAnsi="Times New Roman" w:cs="Times New Roman"/>
                <w:szCs w:val="24"/>
              </w:rPr>
              <w:t xml:space="preserve"> by Edward Lear aloud with a partner. Not only should you discuss what the poems mean, but also talk about how the poetic devices, structures, and vocabulary used are similar and </w:t>
            </w:r>
            <w:r w:rsidR="00F34549" w:rsidRPr="00C87C49">
              <w:rPr>
                <w:rFonts w:ascii="Times New Roman" w:eastAsia="Times New Roman" w:hAnsi="Times New Roman" w:cs="Times New Roman"/>
                <w:szCs w:val="24"/>
              </w:rPr>
              <w:t>different.</w:t>
            </w:r>
          </w:p>
          <w:p w:rsidR="00566E0E" w:rsidRPr="00C87C49" w:rsidRDefault="00566E0E" w:rsidP="00566E0E">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 xml:space="preserve">Compare and contrast how animals are personified. How is this personification portrayed in literature? If animals </w:t>
            </w:r>
            <w:r w:rsidRPr="00C87C49">
              <w:rPr>
                <w:rFonts w:ascii="Times New Roman" w:eastAsia="Times New Roman" w:hAnsi="Times New Roman" w:cs="Times New Roman"/>
                <w:i/>
                <w:iCs/>
                <w:szCs w:val="24"/>
              </w:rPr>
              <w:t>could</w:t>
            </w:r>
            <w:r w:rsidRPr="00C87C49">
              <w:rPr>
                <w:rFonts w:ascii="Times New Roman" w:eastAsia="Times New Roman" w:hAnsi="Times New Roman" w:cs="Times New Roman"/>
                <w:szCs w:val="24"/>
              </w:rPr>
              <w:t xml:space="preserve"> talk and act like humans, which of the actions are most similar to generalizations about the animal (i.e., the “sly” fox, the “lazy” pig, etc.). Look back for specific lines or paragraphs in order to find explicit details from the stories and poems read. </w:t>
            </w:r>
          </w:p>
          <w:p w:rsidR="00A309A0" w:rsidRPr="00C87C49" w:rsidRDefault="00A309A0" w:rsidP="00566E0E">
            <w:pPr>
              <w:spacing w:before="100" w:beforeAutospacing="1" w:after="100" w:afterAutospacing="1"/>
              <w:rPr>
                <w:rFonts w:ascii="Times New Roman" w:hAnsi="Times New Roman" w:cs="Times New Roman"/>
              </w:rPr>
            </w:pPr>
          </w:p>
        </w:tc>
        <w:tc>
          <w:tcPr>
            <w:tcW w:w="3510" w:type="dxa"/>
          </w:tcPr>
          <w:p w:rsidR="00EC57EB" w:rsidRPr="00C87C49" w:rsidRDefault="00EC57EB" w:rsidP="00843B3C">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Language/Vocabulary Tasks</w:t>
            </w:r>
          </w:p>
          <w:p w:rsidR="00F34549" w:rsidRPr="00C87C49" w:rsidRDefault="00F34549" w:rsidP="00FA2483">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See the first Discussion task, also.</w:t>
            </w:r>
          </w:p>
          <w:p w:rsidR="00A309A0" w:rsidRPr="00C87C49" w:rsidRDefault="00FA2483" w:rsidP="005759B9">
            <w:pPr>
              <w:spacing w:before="100" w:beforeAutospacing="1" w:after="100" w:afterAutospacing="1"/>
              <w:rPr>
                <w:rFonts w:ascii="Times New Roman" w:hAnsi="Times New Roman" w:cs="Times New Roman"/>
              </w:rPr>
            </w:pPr>
            <w:r w:rsidRPr="00C87C49">
              <w:rPr>
                <w:rFonts w:ascii="Times New Roman" w:eastAsia="Times New Roman" w:hAnsi="Times New Roman" w:cs="Times New Roman"/>
                <w:szCs w:val="24"/>
              </w:rPr>
              <w:t>As an individual and as a class, keep an index card file of new words learned in this unit. You may also have a nonsense word section where you make up words for animals (</w:t>
            </w:r>
            <w:proofErr w:type="spellStart"/>
            <w:r w:rsidRPr="00C87C49">
              <w:rPr>
                <w:rFonts w:ascii="Times New Roman" w:eastAsia="Times New Roman" w:hAnsi="Times New Roman" w:cs="Times New Roman"/>
                <w:szCs w:val="24"/>
              </w:rPr>
              <w:t>basedon</w:t>
            </w:r>
            <w:r w:rsidRPr="00C87C49">
              <w:rPr>
                <w:rFonts w:ascii="Times New Roman" w:eastAsia="Times New Roman" w:hAnsi="Times New Roman" w:cs="Times New Roman"/>
                <w:i/>
                <w:iCs/>
                <w:szCs w:val="24"/>
              </w:rPr>
              <w:t>Scranimals</w:t>
            </w:r>
            <w:proofErr w:type="spellEnd"/>
            <w:r w:rsidRPr="00C87C49">
              <w:rPr>
                <w:rFonts w:ascii="Times New Roman" w:eastAsia="Times New Roman" w:hAnsi="Times New Roman" w:cs="Times New Roman"/>
                <w:szCs w:val="24"/>
              </w:rPr>
              <w:t xml:space="preserve">) using new prefixes and suffixes learned until this point in the year. Each index card should include the word, a definition, the word in a sentence, and, for the nonsense words, an illustration. Keeping the words on index cards will allow you to use and sort the words by meaning and spelling features. (Note: This will be an ongoing activity all year long.) </w:t>
            </w:r>
          </w:p>
        </w:tc>
      </w:tr>
      <w:tr w:rsidR="00A309A0" w:rsidRPr="00C87C49" w:rsidTr="00F965B2">
        <w:tc>
          <w:tcPr>
            <w:tcW w:w="14400" w:type="dxa"/>
            <w:gridSpan w:val="7"/>
          </w:tcPr>
          <w:p w:rsidR="00EC57EB" w:rsidRPr="00C87C49" w:rsidRDefault="00EC57EB" w:rsidP="00EC57EB">
            <w:pPr>
              <w:pStyle w:val="Default"/>
              <w:rPr>
                <w:rFonts w:ascii="Times New Roman" w:hAnsi="Times New Roman" w:cs="Times New Roman"/>
                <w:sz w:val="22"/>
                <w:szCs w:val="22"/>
              </w:rPr>
            </w:pPr>
            <w:r w:rsidRPr="00C87C49">
              <w:rPr>
                <w:rFonts w:ascii="Times New Roman" w:hAnsi="Times New Roman" w:cs="Times New Roman"/>
                <w:b/>
                <w:bCs/>
                <w:sz w:val="22"/>
                <w:szCs w:val="22"/>
              </w:rPr>
              <w:lastRenderedPageBreak/>
              <w:t xml:space="preserve">Assessments: </w:t>
            </w:r>
            <w:r w:rsidRPr="00C87C49">
              <w:rPr>
                <w:rFonts w:ascii="Times New Roman" w:hAnsi="Times New Roman" w:cs="Times New Roman"/>
                <w:sz w:val="22"/>
                <w:szCs w:val="22"/>
              </w:rPr>
              <w:t xml:space="preserve">List types of assessments that will be used throughout the course of the unit. </w:t>
            </w:r>
          </w:p>
          <w:p w:rsidR="00A309A0" w:rsidRPr="00C87C49" w:rsidRDefault="00EC57EB" w:rsidP="00EC57EB">
            <w:pPr>
              <w:pStyle w:val="NoSpacing"/>
              <w:rPr>
                <w:rFonts w:ascii="Times New Roman" w:hAnsi="Times New Roman" w:cs="Times New Roman"/>
              </w:rPr>
            </w:pPr>
            <w:r w:rsidRPr="00C87C49">
              <w:rPr>
                <w:rFonts w:ascii="Times New Roman" w:hAnsi="Times New Roman" w:cs="Times New Roman"/>
              </w:rPr>
              <w:t xml:space="preserve">*If you do not have assessments for this unit, they should be created before moving on to the lesson design* </w:t>
            </w:r>
          </w:p>
          <w:p w:rsidR="005858C1" w:rsidRPr="00C87C49" w:rsidRDefault="005858C1" w:rsidP="00EC57EB">
            <w:pPr>
              <w:pStyle w:val="NoSpacing"/>
              <w:rPr>
                <w:rFonts w:ascii="Times New Roman" w:hAnsi="Times New Roman" w:cs="Times New Roman"/>
              </w:rPr>
            </w:pPr>
          </w:p>
        </w:tc>
      </w:tr>
      <w:tr w:rsidR="00A309A0" w:rsidRPr="00C87C49" w:rsidTr="00F965B2">
        <w:tc>
          <w:tcPr>
            <w:tcW w:w="5004" w:type="dxa"/>
            <w:gridSpan w:val="2"/>
          </w:tcPr>
          <w:p w:rsidR="00EC57EB" w:rsidRPr="00C87C49" w:rsidRDefault="00EC57EB" w:rsidP="00843B3C">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DIAGNOSTIC</w:t>
            </w:r>
          </w:p>
          <w:p w:rsidR="00A309A0" w:rsidRPr="00C87C49" w:rsidRDefault="00A309A0" w:rsidP="00A309A0">
            <w:pPr>
              <w:pStyle w:val="NoSpacing"/>
              <w:rPr>
                <w:rFonts w:ascii="Times New Roman" w:hAnsi="Times New Roman" w:cs="Times New Roman"/>
              </w:rPr>
            </w:pPr>
          </w:p>
        </w:tc>
        <w:tc>
          <w:tcPr>
            <w:tcW w:w="4392" w:type="dxa"/>
            <w:gridSpan w:val="3"/>
          </w:tcPr>
          <w:p w:rsidR="00EC57EB" w:rsidRPr="00C87C49" w:rsidRDefault="00EC57EB" w:rsidP="00843B3C">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FORMATIVE</w:t>
            </w:r>
          </w:p>
          <w:p w:rsidR="00A309A0" w:rsidRPr="00C87C49" w:rsidRDefault="00A309A0" w:rsidP="00A309A0">
            <w:pPr>
              <w:pStyle w:val="NoSpacing"/>
              <w:rPr>
                <w:rFonts w:ascii="Times New Roman" w:hAnsi="Times New Roman" w:cs="Times New Roman"/>
              </w:rPr>
            </w:pPr>
          </w:p>
        </w:tc>
        <w:tc>
          <w:tcPr>
            <w:tcW w:w="5004" w:type="dxa"/>
            <w:gridSpan w:val="2"/>
          </w:tcPr>
          <w:p w:rsidR="00EC57EB" w:rsidRPr="00C87C49" w:rsidRDefault="00EC57EB" w:rsidP="00843B3C">
            <w:pPr>
              <w:pStyle w:val="Default"/>
              <w:jc w:val="center"/>
              <w:rPr>
                <w:rFonts w:ascii="Times New Roman" w:hAnsi="Times New Roman" w:cs="Times New Roman"/>
                <w:sz w:val="22"/>
                <w:szCs w:val="22"/>
              </w:rPr>
            </w:pPr>
            <w:r w:rsidRPr="00C87C49">
              <w:rPr>
                <w:rFonts w:ascii="Times New Roman" w:hAnsi="Times New Roman" w:cs="Times New Roman"/>
                <w:b/>
                <w:bCs/>
                <w:sz w:val="22"/>
                <w:szCs w:val="22"/>
              </w:rPr>
              <w:t>SUMMATIVE</w:t>
            </w:r>
          </w:p>
          <w:p w:rsidR="00A309A0" w:rsidRPr="00C87C49" w:rsidRDefault="00A309A0" w:rsidP="00A309A0">
            <w:pPr>
              <w:pStyle w:val="NoSpacing"/>
              <w:rPr>
                <w:rFonts w:ascii="Times New Roman" w:hAnsi="Times New Roman" w:cs="Times New Roman"/>
              </w:rPr>
            </w:pPr>
          </w:p>
        </w:tc>
      </w:tr>
      <w:tr w:rsidR="00843B3C" w:rsidRPr="00C87C49" w:rsidTr="00F965B2">
        <w:tc>
          <w:tcPr>
            <w:tcW w:w="5004" w:type="dxa"/>
            <w:gridSpan w:val="2"/>
          </w:tcPr>
          <w:p w:rsidR="00843B3C" w:rsidRPr="00C87C49" w:rsidRDefault="00843B3C" w:rsidP="00843B3C">
            <w:pPr>
              <w:pStyle w:val="Default"/>
              <w:jc w:val="center"/>
              <w:rPr>
                <w:rFonts w:ascii="Times New Roman" w:hAnsi="Times New Roman" w:cs="Times New Roman"/>
                <w:b/>
                <w:bCs/>
                <w:sz w:val="22"/>
                <w:szCs w:val="22"/>
              </w:rPr>
            </w:pPr>
          </w:p>
          <w:p w:rsidR="0039516D" w:rsidRDefault="0039516D" w:rsidP="0039516D">
            <w:pPr>
              <w:pStyle w:val="Default"/>
              <w:rPr>
                <w:rFonts w:ascii="Times New Roman" w:hAnsi="Times New Roman" w:cs="Times New Roman"/>
                <w:bCs/>
                <w:sz w:val="22"/>
                <w:szCs w:val="22"/>
              </w:rPr>
            </w:pPr>
            <w:r w:rsidRPr="00C87C49">
              <w:rPr>
                <w:rFonts w:ascii="Times New Roman" w:hAnsi="Times New Roman" w:cs="Times New Roman"/>
                <w:bCs/>
                <w:sz w:val="22"/>
                <w:szCs w:val="22"/>
              </w:rPr>
              <w:t>Teacher-made tests</w:t>
            </w:r>
          </w:p>
          <w:p w:rsidR="00591E6C" w:rsidRDefault="00591E6C" w:rsidP="0039516D">
            <w:pPr>
              <w:pStyle w:val="Default"/>
              <w:rPr>
                <w:rFonts w:ascii="Times New Roman" w:hAnsi="Times New Roman" w:cs="Times New Roman"/>
                <w:bCs/>
                <w:sz w:val="22"/>
                <w:szCs w:val="22"/>
              </w:rPr>
            </w:pPr>
            <w:r>
              <w:rPr>
                <w:rFonts w:ascii="Times New Roman" w:hAnsi="Times New Roman" w:cs="Times New Roman"/>
                <w:bCs/>
                <w:sz w:val="22"/>
                <w:szCs w:val="22"/>
              </w:rPr>
              <w:t>Shape a response journal into an informative essay using several well-constructed paragraphs.</w:t>
            </w:r>
          </w:p>
          <w:p w:rsidR="00591E6C" w:rsidRPr="00C87C49" w:rsidRDefault="00591E6C" w:rsidP="0039516D">
            <w:pPr>
              <w:pStyle w:val="Default"/>
              <w:rPr>
                <w:rFonts w:ascii="Times New Roman" w:hAnsi="Times New Roman" w:cs="Times New Roman"/>
                <w:bCs/>
                <w:sz w:val="22"/>
                <w:szCs w:val="22"/>
              </w:rPr>
            </w:pPr>
          </w:p>
          <w:p w:rsidR="00843B3C" w:rsidRPr="00C87C49" w:rsidRDefault="00843B3C" w:rsidP="0039516D">
            <w:pPr>
              <w:pStyle w:val="Default"/>
              <w:rPr>
                <w:rFonts w:ascii="Times New Roman" w:hAnsi="Times New Roman" w:cs="Times New Roman"/>
                <w:b/>
                <w:bCs/>
                <w:sz w:val="22"/>
                <w:szCs w:val="22"/>
              </w:rPr>
            </w:pPr>
          </w:p>
          <w:p w:rsidR="00843B3C" w:rsidRPr="00C87C49" w:rsidRDefault="00843B3C" w:rsidP="00D22D60">
            <w:pPr>
              <w:pStyle w:val="Default"/>
              <w:rPr>
                <w:rFonts w:ascii="Times New Roman" w:hAnsi="Times New Roman" w:cs="Times New Roman"/>
                <w:b/>
                <w:bCs/>
                <w:sz w:val="22"/>
                <w:szCs w:val="22"/>
              </w:rPr>
            </w:pPr>
          </w:p>
          <w:p w:rsidR="00843B3C" w:rsidRPr="00C87C49" w:rsidRDefault="00843B3C" w:rsidP="00843B3C">
            <w:pPr>
              <w:pStyle w:val="Default"/>
              <w:jc w:val="center"/>
              <w:rPr>
                <w:rFonts w:ascii="Times New Roman" w:hAnsi="Times New Roman" w:cs="Times New Roman"/>
                <w:b/>
                <w:bCs/>
                <w:sz w:val="22"/>
                <w:szCs w:val="22"/>
              </w:rPr>
            </w:pPr>
          </w:p>
        </w:tc>
        <w:tc>
          <w:tcPr>
            <w:tcW w:w="4392" w:type="dxa"/>
            <w:gridSpan w:val="3"/>
          </w:tcPr>
          <w:p w:rsidR="0039516D" w:rsidRPr="00C87C49" w:rsidRDefault="0039516D" w:rsidP="0039516D">
            <w:pPr>
              <w:pStyle w:val="Default"/>
              <w:rPr>
                <w:rFonts w:ascii="Times New Roman" w:hAnsi="Times New Roman" w:cs="Times New Roman"/>
                <w:bCs/>
                <w:sz w:val="22"/>
                <w:szCs w:val="22"/>
              </w:rPr>
            </w:pPr>
            <w:proofErr w:type="spellStart"/>
            <w:r w:rsidRPr="00C87C49">
              <w:rPr>
                <w:rFonts w:ascii="Times New Roman" w:hAnsi="Times New Roman" w:cs="Times New Roman"/>
                <w:bCs/>
                <w:sz w:val="22"/>
                <w:szCs w:val="22"/>
              </w:rPr>
              <w:t>Classscape</w:t>
            </w:r>
            <w:proofErr w:type="spellEnd"/>
            <w:r w:rsidRPr="00C87C49">
              <w:rPr>
                <w:rFonts w:ascii="Times New Roman" w:hAnsi="Times New Roman" w:cs="Times New Roman"/>
                <w:bCs/>
                <w:sz w:val="22"/>
                <w:szCs w:val="22"/>
              </w:rPr>
              <w:t xml:space="preserve"> Assessments</w:t>
            </w:r>
          </w:p>
          <w:p w:rsidR="0039516D" w:rsidRPr="00C87C49" w:rsidRDefault="0039516D" w:rsidP="0039516D">
            <w:pPr>
              <w:pStyle w:val="Default"/>
              <w:rPr>
                <w:rFonts w:ascii="Times New Roman" w:hAnsi="Times New Roman" w:cs="Times New Roman"/>
                <w:bCs/>
                <w:sz w:val="22"/>
                <w:szCs w:val="22"/>
              </w:rPr>
            </w:pPr>
            <w:r w:rsidRPr="00C87C49">
              <w:rPr>
                <w:rFonts w:ascii="Times New Roman" w:hAnsi="Times New Roman" w:cs="Times New Roman"/>
                <w:bCs/>
                <w:sz w:val="22"/>
                <w:szCs w:val="22"/>
              </w:rPr>
              <w:t>Benchmarks</w:t>
            </w:r>
          </w:p>
          <w:p w:rsidR="00037EE4" w:rsidRDefault="0039516D" w:rsidP="00037EE4">
            <w:pPr>
              <w:pStyle w:val="Default"/>
              <w:rPr>
                <w:rFonts w:ascii="Times New Roman" w:hAnsi="Times New Roman" w:cs="Times New Roman"/>
                <w:bCs/>
              </w:rPr>
            </w:pPr>
            <w:r w:rsidRPr="00C87C49">
              <w:rPr>
                <w:rFonts w:ascii="Times New Roman" w:hAnsi="Times New Roman" w:cs="Times New Roman"/>
                <w:bCs/>
              </w:rPr>
              <w:t>Teacher-made tests</w:t>
            </w:r>
          </w:p>
          <w:p w:rsidR="00037EE4" w:rsidRPr="00037EE4" w:rsidRDefault="00037EE4" w:rsidP="00037EE4">
            <w:pPr>
              <w:pStyle w:val="Default"/>
              <w:rPr>
                <w:rFonts w:ascii="Times New Roman" w:hAnsi="Times New Roman" w:cs="Times New Roman"/>
                <w:bCs/>
              </w:rPr>
            </w:pPr>
            <w:r>
              <w:rPr>
                <w:rFonts w:ascii="Times New Roman" w:hAnsi="Times New Roman" w:cs="Times New Roman"/>
                <w:bCs/>
              </w:rPr>
              <w:t xml:space="preserve">Using a selected poem, </w:t>
            </w:r>
            <w:r w:rsidRPr="00C87C49">
              <w:rPr>
                <w:rFonts w:ascii="Times New Roman" w:eastAsia="Times New Roman" w:hAnsi="Times New Roman" w:cs="Times New Roman"/>
              </w:rPr>
              <w:t xml:space="preserve">discuss what the poems mean, </w:t>
            </w:r>
            <w:r>
              <w:rPr>
                <w:rFonts w:ascii="Times New Roman" w:eastAsia="Times New Roman" w:hAnsi="Times New Roman" w:cs="Times New Roman"/>
              </w:rPr>
              <w:t xml:space="preserve">and </w:t>
            </w:r>
            <w:bookmarkStart w:id="0" w:name="_GoBack"/>
            <w:bookmarkEnd w:id="0"/>
            <w:r w:rsidRPr="00C87C49">
              <w:rPr>
                <w:rFonts w:ascii="Times New Roman" w:eastAsia="Times New Roman" w:hAnsi="Times New Roman" w:cs="Times New Roman"/>
              </w:rPr>
              <w:t>talk about how the poetic devices, structures, and vocabulary used are similar and different.</w:t>
            </w:r>
          </w:p>
          <w:p w:rsidR="00037EE4" w:rsidRDefault="00037EE4" w:rsidP="0039516D">
            <w:pPr>
              <w:pStyle w:val="Default"/>
              <w:rPr>
                <w:rFonts w:ascii="Times New Roman" w:hAnsi="Times New Roman" w:cs="Times New Roman"/>
                <w:bCs/>
              </w:rPr>
            </w:pPr>
          </w:p>
          <w:p w:rsidR="00037EE4" w:rsidRDefault="00037EE4" w:rsidP="0039516D">
            <w:pPr>
              <w:pStyle w:val="Default"/>
              <w:rPr>
                <w:rFonts w:ascii="Times New Roman" w:hAnsi="Times New Roman" w:cs="Times New Roman"/>
                <w:bCs/>
              </w:rPr>
            </w:pPr>
          </w:p>
          <w:p w:rsidR="00EA3FCA" w:rsidRPr="00C87C49" w:rsidRDefault="00EA3FCA" w:rsidP="0039516D">
            <w:pPr>
              <w:pStyle w:val="Default"/>
              <w:rPr>
                <w:rFonts w:ascii="Times New Roman" w:hAnsi="Times New Roman" w:cs="Times New Roman"/>
                <w:b/>
                <w:bCs/>
                <w:sz w:val="22"/>
                <w:szCs w:val="22"/>
              </w:rPr>
            </w:pPr>
          </w:p>
        </w:tc>
        <w:tc>
          <w:tcPr>
            <w:tcW w:w="5004" w:type="dxa"/>
            <w:gridSpan w:val="2"/>
          </w:tcPr>
          <w:p w:rsidR="00843B3C" w:rsidRDefault="0039516D" w:rsidP="0039516D">
            <w:pPr>
              <w:pStyle w:val="Default"/>
              <w:rPr>
                <w:rFonts w:ascii="Times New Roman" w:hAnsi="Times New Roman" w:cs="Times New Roman"/>
                <w:bCs/>
              </w:rPr>
            </w:pPr>
            <w:r w:rsidRPr="00C87C49">
              <w:rPr>
                <w:rFonts w:ascii="Times New Roman" w:hAnsi="Times New Roman" w:cs="Times New Roman"/>
                <w:bCs/>
              </w:rPr>
              <w:t>Six Weeks Exams</w:t>
            </w:r>
          </w:p>
          <w:p w:rsidR="00EA3FCA" w:rsidRPr="00C87C49" w:rsidRDefault="00EA3FCA" w:rsidP="0039516D">
            <w:pPr>
              <w:pStyle w:val="Default"/>
              <w:rPr>
                <w:rFonts w:ascii="Times New Roman" w:hAnsi="Times New Roman" w:cs="Times New Roman"/>
                <w:b/>
                <w:bCs/>
                <w:sz w:val="22"/>
                <w:szCs w:val="22"/>
              </w:rPr>
            </w:pPr>
            <w:r>
              <w:rPr>
                <w:rFonts w:ascii="Times New Roman" w:hAnsi="Times New Roman" w:cs="Times New Roman"/>
                <w:bCs/>
              </w:rPr>
              <w:t>Research projects</w:t>
            </w:r>
          </w:p>
        </w:tc>
      </w:tr>
      <w:tr w:rsidR="00A309A0" w:rsidRPr="00C87C49" w:rsidTr="00F965B2">
        <w:tc>
          <w:tcPr>
            <w:tcW w:w="14400" w:type="dxa"/>
            <w:gridSpan w:val="7"/>
          </w:tcPr>
          <w:p w:rsidR="00EC57EB" w:rsidRPr="00C87C49" w:rsidRDefault="00EC57EB" w:rsidP="00EC57EB">
            <w:pPr>
              <w:pStyle w:val="Default"/>
              <w:rPr>
                <w:rFonts w:ascii="Times New Roman" w:hAnsi="Times New Roman" w:cs="Times New Roman"/>
                <w:sz w:val="22"/>
                <w:szCs w:val="22"/>
              </w:rPr>
            </w:pPr>
            <w:r w:rsidRPr="00C87C49">
              <w:rPr>
                <w:rFonts w:ascii="Times New Roman" w:hAnsi="Times New Roman" w:cs="Times New Roman"/>
                <w:b/>
                <w:bCs/>
                <w:sz w:val="22"/>
                <w:szCs w:val="22"/>
              </w:rPr>
              <w:t xml:space="preserve">Text(s) Selections </w:t>
            </w:r>
            <w:r w:rsidRPr="00C87C49">
              <w:rPr>
                <w:rFonts w:ascii="Times New Roman" w:hAnsi="Times New Roman" w:cs="Times New Roman"/>
                <w:sz w:val="22"/>
                <w:szCs w:val="22"/>
              </w:rPr>
              <w:t xml:space="preserve">(generated by (?) both teacher and student) </w:t>
            </w:r>
          </w:p>
          <w:p w:rsidR="00A309A0" w:rsidRPr="00C87C49" w:rsidRDefault="00EC57EB" w:rsidP="00EC57EB">
            <w:pPr>
              <w:pStyle w:val="NoSpacing"/>
              <w:rPr>
                <w:rFonts w:ascii="Times New Roman" w:hAnsi="Times New Roman" w:cs="Times New Roman"/>
              </w:rPr>
            </w:pPr>
            <w:r w:rsidRPr="00C87C49">
              <w:rPr>
                <w:rFonts w:ascii="Times New Roman" w:hAnsi="Times New Roman" w:cs="Times New Roman"/>
              </w:rPr>
              <w:t xml:space="preserve">Teachers will list the genres/titles for study: </w:t>
            </w:r>
          </w:p>
          <w:p w:rsidR="00A96A4C" w:rsidRPr="00C87C49" w:rsidRDefault="00A96A4C" w:rsidP="00A96A4C">
            <w:pPr>
              <w:spacing w:before="100" w:beforeAutospacing="1" w:after="100" w:afterAutospacing="1"/>
              <w:outlineLvl w:val="3"/>
              <w:rPr>
                <w:rFonts w:ascii="Times New Roman" w:eastAsia="Times New Roman" w:hAnsi="Times New Roman" w:cs="Times New Roman"/>
                <w:b/>
                <w:bCs/>
                <w:szCs w:val="24"/>
              </w:rPr>
            </w:pPr>
            <w:r w:rsidRPr="00C87C49">
              <w:rPr>
                <w:rFonts w:ascii="Times New Roman" w:eastAsia="Times New Roman" w:hAnsi="Times New Roman" w:cs="Times New Roman"/>
                <w:b/>
                <w:bCs/>
                <w:szCs w:val="24"/>
              </w:rPr>
              <w:t>Literary Texts</w:t>
            </w:r>
          </w:p>
          <w:p w:rsidR="00A96A4C" w:rsidRPr="00C87C49" w:rsidRDefault="00A96A4C" w:rsidP="00A96A4C">
            <w:pPr>
              <w:spacing w:before="100" w:beforeAutospacing="1" w:after="100" w:afterAutospacing="1"/>
              <w:rPr>
                <w:rFonts w:ascii="Times New Roman" w:eastAsia="Times New Roman" w:hAnsi="Times New Roman" w:cs="Times New Roman"/>
                <w:szCs w:val="24"/>
                <w:u w:val="single"/>
              </w:rPr>
            </w:pPr>
            <w:r w:rsidRPr="00C87C49">
              <w:rPr>
                <w:rFonts w:ascii="Times New Roman" w:eastAsia="Times New Roman" w:hAnsi="Times New Roman" w:cs="Times New Roman"/>
                <w:szCs w:val="24"/>
                <w:u w:val="single"/>
              </w:rPr>
              <w:t>General</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James Herriot's Treasury for Children: Warm and Joyful Tales by the Author of All Creatures Great and Small</w:t>
            </w:r>
            <w:r w:rsidRPr="00C87C49">
              <w:rPr>
                <w:rFonts w:ascii="Times New Roman" w:eastAsia="Times New Roman" w:hAnsi="Times New Roman" w:cs="Times New Roman"/>
                <w:szCs w:val="24"/>
              </w:rPr>
              <w:t xml:space="preserve"> (James Herriot)</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It's Raining Cats And Dogs: Making Sense of Animal Phrase </w:t>
            </w:r>
            <w:r w:rsidRPr="00C87C49">
              <w:rPr>
                <w:rFonts w:ascii="Times New Roman" w:eastAsia="Times New Roman" w:hAnsi="Times New Roman" w:cs="Times New Roman"/>
                <w:szCs w:val="24"/>
              </w:rPr>
              <w:t xml:space="preserve"> (Jackie </w:t>
            </w:r>
            <w:proofErr w:type="spellStart"/>
            <w:r w:rsidRPr="00C87C49">
              <w:rPr>
                <w:rFonts w:ascii="Times New Roman" w:eastAsia="Times New Roman" w:hAnsi="Times New Roman" w:cs="Times New Roman"/>
                <w:szCs w:val="24"/>
              </w:rPr>
              <w:t>Franza</w:t>
            </w:r>
            <w:proofErr w:type="spellEnd"/>
            <w:r w:rsidRPr="00C87C49">
              <w:rPr>
                <w:rFonts w:ascii="Times New Roman" w:eastAsia="Times New Roman" w:hAnsi="Times New Roman" w:cs="Times New Roman"/>
                <w:szCs w:val="24"/>
              </w:rPr>
              <w:t xml:space="preserve"> and Steve Gray)</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Every Living Thing</w:t>
            </w:r>
            <w:r w:rsidRPr="00C87C49">
              <w:rPr>
                <w:rFonts w:ascii="Times New Roman" w:eastAsia="Times New Roman" w:hAnsi="Times New Roman" w:cs="Times New Roman"/>
                <w:szCs w:val="24"/>
              </w:rPr>
              <w:t xml:space="preserve"> (Cynthia </w:t>
            </w:r>
            <w:proofErr w:type="spellStart"/>
            <w:r w:rsidRPr="00C87C49">
              <w:rPr>
                <w:rFonts w:ascii="Times New Roman" w:eastAsia="Times New Roman" w:hAnsi="Times New Roman" w:cs="Times New Roman"/>
                <w:szCs w:val="24"/>
              </w:rPr>
              <w:t>Rylant</w:t>
            </w:r>
            <w:proofErr w:type="spellEnd"/>
            <w:r w:rsidRPr="00C87C49">
              <w:rPr>
                <w:rFonts w:ascii="Times New Roman" w:eastAsia="Times New Roman" w:hAnsi="Times New Roman" w:cs="Times New Roman"/>
                <w:szCs w:val="24"/>
              </w:rPr>
              <w:t xml:space="preserve"> and S.D. Schindler)</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Nacho And Lolita</w:t>
            </w:r>
            <w:r w:rsidRPr="00C87C49">
              <w:rPr>
                <w:rFonts w:ascii="Times New Roman" w:eastAsia="Times New Roman" w:hAnsi="Times New Roman" w:cs="Times New Roman"/>
                <w:szCs w:val="24"/>
              </w:rPr>
              <w:t xml:space="preserve"> (Pam Munoz Ryan and Claudia Rueda)</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Mayor of Central Park</w:t>
            </w:r>
            <w:r w:rsidRPr="00C87C49">
              <w:rPr>
                <w:rFonts w:ascii="Times New Roman" w:eastAsia="Times New Roman" w:hAnsi="Times New Roman" w:cs="Times New Roman"/>
                <w:szCs w:val="24"/>
              </w:rPr>
              <w:t xml:space="preserve"> (</w:t>
            </w:r>
            <w:proofErr w:type="spellStart"/>
            <w:r w:rsidRPr="00C87C49">
              <w:rPr>
                <w:rFonts w:ascii="Times New Roman" w:eastAsia="Times New Roman" w:hAnsi="Times New Roman" w:cs="Times New Roman"/>
                <w:szCs w:val="24"/>
              </w:rPr>
              <w:t>Avi</w:t>
            </w:r>
            <w:proofErr w:type="spellEnd"/>
            <w:r w:rsidRPr="00C87C49">
              <w:rPr>
                <w:rFonts w:ascii="Times New Roman" w:eastAsia="Times New Roman" w:hAnsi="Times New Roman" w:cs="Times New Roman"/>
                <w:szCs w:val="24"/>
              </w:rPr>
              <w:t xml:space="preserve"> and Brian </w:t>
            </w:r>
            <w:proofErr w:type="spellStart"/>
            <w:r w:rsidRPr="00C87C49">
              <w:rPr>
                <w:rFonts w:ascii="Times New Roman" w:eastAsia="Times New Roman" w:hAnsi="Times New Roman" w:cs="Times New Roman"/>
                <w:szCs w:val="24"/>
              </w:rPr>
              <w:t>Floca</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Tacky the Penguin </w:t>
            </w:r>
            <w:r w:rsidRPr="00C87C49">
              <w:rPr>
                <w:rFonts w:ascii="Times New Roman" w:eastAsia="Times New Roman" w:hAnsi="Times New Roman" w:cs="Times New Roman"/>
                <w:szCs w:val="24"/>
              </w:rPr>
              <w:t xml:space="preserve">(Helen Lester and Lynn </w:t>
            </w:r>
            <w:proofErr w:type="spellStart"/>
            <w:r w:rsidRPr="00C87C49">
              <w:rPr>
                <w:rFonts w:ascii="Times New Roman" w:eastAsia="Times New Roman" w:hAnsi="Times New Roman" w:cs="Times New Roman"/>
                <w:szCs w:val="24"/>
              </w:rPr>
              <w:t>Munsinger</w:t>
            </w:r>
            <w:proofErr w:type="spellEnd"/>
            <w:r w:rsidRPr="00C87C49">
              <w:rPr>
                <w:rFonts w:ascii="Times New Roman" w:eastAsia="Times New Roman" w:hAnsi="Times New Roman" w:cs="Times New Roman"/>
                <w:szCs w:val="24"/>
              </w:rPr>
              <w:t>) (easier)</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u w:val="single"/>
              </w:rPr>
              <w:lastRenderedPageBreak/>
              <w:t>Horses</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Black Stallion</w:t>
            </w:r>
            <w:r w:rsidRPr="00C87C49">
              <w:rPr>
                <w:rFonts w:ascii="Times New Roman" w:eastAsia="Times New Roman" w:hAnsi="Times New Roman" w:cs="Times New Roman"/>
                <w:szCs w:val="24"/>
              </w:rPr>
              <w:t xml:space="preserve"> (Walter Farley) (E)</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Black Beauty: The Greatest Horse Story Ever Told </w:t>
            </w:r>
            <w:r w:rsidRPr="00C87C49">
              <w:rPr>
                <w:rFonts w:ascii="Times New Roman" w:eastAsia="Times New Roman" w:hAnsi="Times New Roman" w:cs="Times New Roman"/>
                <w:szCs w:val="24"/>
              </w:rPr>
              <w:t xml:space="preserve">(DK Readers Level 4) (Anna Sewell and Victor </w:t>
            </w:r>
            <w:proofErr w:type="spellStart"/>
            <w:r w:rsidRPr="00C87C49">
              <w:rPr>
                <w:rFonts w:ascii="Times New Roman" w:eastAsia="Times New Roman" w:hAnsi="Times New Roman" w:cs="Times New Roman"/>
                <w:szCs w:val="24"/>
              </w:rPr>
              <w:t>Ambrus</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Paint The Wind</w:t>
            </w:r>
            <w:r w:rsidRPr="00C87C49">
              <w:rPr>
                <w:rFonts w:ascii="Times New Roman" w:eastAsia="Times New Roman" w:hAnsi="Times New Roman" w:cs="Times New Roman"/>
                <w:szCs w:val="24"/>
              </w:rPr>
              <w:t xml:space="preserve"> (Pam Munoz Ryan)</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San Domingo: The Medicine Hat Stallion</w:t>
            </w:r>
            <w:r w:rsidRPr="00C87C49">
              <w:rPr>
                <w:rFonts w:ascii="Times New Roman" w:eastAsia="Times New Roman" w:hAnsi="Times New Roman" w:cs="Times New Roman"/>
                <w:szCs w:val="24"/>
              </w:rPr>
              <w:t xml:space="preserve"> (Marguerite Henry and Robert </w:t>
            </w:r>
            <w:proofErr w:type="spellStart"/>
            <w:r w:rsidRPr="00C87C49">
              <w:rPr>
                <w:rFonts w:ascii="Times New Roman" w:eastAsia="Times New Roman" w:hAnsi="Times New Roman" w:cs="Times New Roman"/>
                <w:szCs w:val="24"/>
              </w:rPr>
              <w:t>Lougbeed</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Gift Horse: A Lakota Story</w:t>
            </w:r>
            <w:r w:rsidRPr="00C87C49">
              <w:rPr>
                <w:rFonts w:ascii="Times New Roman" w:eastAsia="Times New Roman" w:hAnsi="Times New Roman" w:cs="Times New Roman"/>
                <w:szCs w:val="24"/>
              </w:rPr>
              <w:t xml:space="preserve"> (S.D. Nelson)</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The Girl Who Loved Wild Horses </w:t>
            </w:r>
            <w:r w:rsidRPr="00C87C49">
              <w:rPr>
                <w:rFonts w:ascii="Times New Roman" w:eastAsia="Times New Roman" w:hAnsi="Times New Roman" w:cs="Times New Roman"/>
                <w:szCs w:val="24"/>
              </w:rPr>
              <w:t>(Paul Goble)</w:t>
            </w:r>
          </w:p>
          <w:p w:rsidR="00A96A4C" w:rsidRPr="00C87C49" w:rsidRDefault="00A96A4C" w:rsidP="00A96A4C">
            <w:pPr>
              <w:pStyle w:val="ListParagraph"/>
              <w:numPr>
                <w:ilvl w:val="0"/>
                <w:numId w:val="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Misty of Chincoteague</w:t>
            </w:r>
            <w:r w:rsidRPr="00C87C49">
              <w:rPr>
                <w:rFonts w:ascii="Times New Roman" w:eastAsia="Times New Roman" w:hAnsi="Times New Roman" w:cs="Times New Roman"/>
                <w:szCs w:val="24"/>
              </w:rPr>
              <w:t xml:space="preserve"> (Marguerite Henry and Wesley Dennis) (advanced)</w:t>
            </w:r>
          </w:p>
          <w:p w:rsidR="00A96A4C" w:rsidRPr="00C87C49" w:rsidRDefault="00A96A4C" w:rsidP="00A96A4C">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u w:val="single"/>
              </w:rPr>
              <w:t>Dogs</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Because of Winn-Dixie</w:t>
            </w:r>
            <w:r w:rsidRPr="00C87C49">
              <w:rPr>
                <w:rFonts w:ascii="Times New Roman" w:eastAsia="Times New Roman" w:hAnsi="Times New Roman" w:cs="Times New Roman"/>
                <w:szCs w:val="24"/>
              </w:rPr>
              <w:t xml:space="preserve"> (Kate </w:t>
            </w:r>
            <w:proofErr w:type="spellStart"/>
            <w:r w:rsidRPr="00C87C49">
              <w:rPr>
                <w:rFonts w:ascii="Times New Roman" w:eastAsia="Times New Roman" w:hAnsi="Times New Roman" w:cs="Times New Roman"/>
                <w:szCs w:val="24"/>
              </w:rPr>
              <w:t>DiCamillo</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Shelter Dogs: Amazing Stories of Adopted Strays</w:t>
            </w:r>
            <w:r w:rsidRPr="00C87C49">
              <w:rPr>
                <w:rFonts w:ascii="Times New Roman" w:eastAsia="Times New Roman" w:hAnsi="Times New Roman" w:cs="Times New Roman"/>
                <w:szCs w:val="24"/>
              </w:rPr>
              <w:t xml:space="preserve"> (Peg </w:t>
            </w:r>
            <w:proofErr w:type="spellStart"/>
            <w:r w:rsidRPr="00C87C49">
              <w:rPr>
                <w:rFonts w:ascii="Times New Roman" w:eastAsia="Times New Roman" w:hAnsi="Times New Roman" w:cs="Times New Roman"/>
                <w:szCs w:val="24"/>
              </w:rPr>
              <w:t>Kehret</w:t>
            </w:r>
            <w:proofErr w:type="spellEnd"/>
            <w:r w:rsidRPr="00C87C49">
              <w:rPr>
                <w:rFonts w:ascii="Times New Roman" w:eastAsia="Times New Roman" w:hAnsi="Times New Roman" w:cs="Times New Roman"/>
                <w:szCs w:val="24"/>
              </w:rPr>
              <w:t xml:space="preserve"> and Greg Farrar)</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Lewis and Clark and Me: A Dog's Tale</w:t>
            </w:r>
            <w:r w:rsidRPr="00C87C49">
              <w:rPr>
                <w:rFonts w:ascii="Times New Roman" w:eastAsia="Times New Roman" w:hAnsi="Times New Roman" w:cs="Times New Roman"/>
                <w:szCs w:val="24"/>
              </w:rPr>
              <w:t xml:space="preserve"> (Laurie Myers and Michael </w:t>
            </w:r>
            <w:proofErr w:type="spellStart"/>
            <w:r w:rsidRPr="00C87C49">
              <w:rPr>
                <w:rFonts w:ascii="Times New Roman" w:eastAsia="Times New Roman" w:hAnsi="Times New Roman" w:cs="Times New Roman"/>
                <w:szCs w:val="24"/>
              </w:rPr>
              <w:t>Dooling</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Trouble with Tuck: The Inspiring Story of a Dog Who Triumphs Against All Odds</w:t>
            </w:r>
            <w:r w:rsidRPr="00C87C49">
              <w:rPr>
                <w:rFonts w:ascii="Times New Roman" w:eastAsia="Times New Roman" w:hAnsi="Times New Roman" w:cs="Times New Roman"/>
                <w:szCs w:val="24"/>
              </w:rPr>
              <w:t xml:space="preserve"> (Theodore Taylor)</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Three Names</w:t>
            </w:r>
            <w:r w:rsidRPr="00C87C49">
              <w:rPr>
                <w:rFonts w:ascii="Times New Roman" w:eastAsia="Times New Roman" w:hAnsi="Times New Roman" w:cs="Times New Roman"/>
                <w:szCs w:val="24"/>
              </w:rPr>
              <w:t xml:space="preserve"> (Patricia </w:t>
            </w:r>
            <w:proofErr w:type="spellStart"/>
            <w:r w:rsidRPr="00C87C49">
              <w:rPr>
                <w:rFonts w:ascii="Times New Roman" w:eastAsia="Times New Roman" w:hAnsi="Times New Roman" w:cs="Times New Roman"/>
                <w:szCs w:val="24"/>
              </w:rPr>
              <w:t>Maclachlan</w:t>
            </w:r>
            <w:proofErr w:type="spellEnd"/>
            <w:r w:rsidRPr="00C87C49">
              <w:rPr>
                <w:rFonts w:ascii="Times New Roman" w:eastAsia="Times New Roman" w:hAnsi="Times New Roman" w:cs="Times New Roman"/>
                <w:szCs w:val="24"/>
              </w:rPr>
              <w:t xml:space="preserve"> and Alexander </w:t>
            </w:r>
            <w:proofErr w:type="spellStart"/>
            <w:r w:rsidRPr="00C87C49">
              <w:rPr>
                <w:rFonts w:ascii="Times New Roman" w:eastAsia="Times New Roman" w:hAnsi="Times New Roman" w:cs="Times New Roman"/>
                <w:szCs w:val="24"/>
              </w:rPr>
              <w:t>Pertzoff</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A Dog's Life: Autobiography of a Stray</w:t>
            </w:r>
            <w:r w:rsidRPr="00C87C49">
              <w:rPr>
                <w:rFonts w:ascii="Times New Roman" w:eastAsia="Times New Roman" w:hAnsi="Times New Roman" w:cs="Times New Roman"/>
                <w:szCs w:val="24"/>
              </w:rPr>
              <w:t xml:space="preserve"> (Ann M. Martin)</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Marley: A Dog Like No Other, A Special Adaptation for Young Readers</w:t>
            </w:r>
            <w:r w:rsidRPr="00C87C49">
              <w:rPr>
                <w:rFonts w:ascii="Times New Roman" w:eastAsia="Times New Roman" w:hAnsi="Times New Roman" w:cs="Times New Roman"/>
                <w:szCs w:val="24"/>
              </w:rPr>
              <w:t xml:space="preserve"> (John Grogan)</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Lassie Come-Home Lassie Come-Home: Eric Knight's Original 1938 Classic</w:t>
            </w:r>
            <w:r w:rsidRPr="00C87C49">
              <w:rPr>
                <w:rFonts w:ascii="Times New Roman" w:eastAsia="Times New Roman" w:hAnsi="Times New Roman" w:cs="Times New Roman"/>
                <w:szCs w:val="24"/>
              </w:rPr>
              <w:t>(Rosemary Wells and Susan Jeffers)</w:t>
            </w:r>
          </w:p>
          <w:p w:rsidR="00A96A4C" w:rsidRPr="00C87C49" w:rsidRDefault="00A96A4C" w:rsidP="00A96A4C">
            <w:pPr>
              <w:pStyle w:val="ListParagraph"/>
              <w:numPr>
                <w:ilvl w:val="0"/>
                <w:numId w:val="4"/>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Shiloh</w:t>
            </w:r>
            <w:r w:rsidRPr="00C87C49">
              <w:rPr>
                <w:rFonts w:ascii="Times New Roman" w:eastAsia="Times New Roman" w:hAnsi="Times New Roman" w:cs="Times New Roman"/>
                <w:szCs w:val="24"/>
              </w:rPr>
              <w:t>(Phyllis Reynolds Naylor and Barry Moser) (advanced)</w:t>
            </w:r>
          </w:p>
          <w:p w:rsidR="00A96A4C" w:rsidRPr="00C87C49" w:rsidRDefault="00A96A4C" w:rsidP="00A96A4C">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u w:val="single"/>
              </w:rPr>
              <w:t>Mice</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Tale of </w:t>
            </w:r>
            <w:proofErr w:type="spellStart"/>
            <w:r w:rsidRPr="00C87C49">
              <w:rPr>
                <w:rFonts w:ascii="Times New Roman" w:eastAsia="Times New Roman" w:hAnsi="Times New Roman" w:cs="Times New Roman"/>
                <w:i/>
                <w:iCs/>
                <w:szCs w:val="24"/>
              </w:rPr>
              <w:t>Despereaux</w:t>
            </w:r>
            <w:proofErr w:type="spellEnd"/>
            <w:r w:rsidRPr="00C87C49">
              <w:rPr>
                <w:rFonts w:ascii="Times New Roman" w:eastAsia="Times New Roman" w:hAnsi="Times New Roman" w:cs="Times New Roman"/>
                <w:i/>
                <w:iCs/>
                <w:szCs w:val="24"/>
              </w:rPr>
              <w:t>: Being the Story of a Mouse, a Princess, Some Soup, and a Spool of Thread</w:t>
            </w:r>
            <w:r w:rsidRPr="00C87C49">
              <w:rPr>
                <w:rFonts w:ascii="Times New Roman" w:eastAsia="Times New Roman" w:hAnsi="Times New Roman" w:cs="Times New Roman"/>
                <w:szCs w:val="24"/>
              </w:rPr>
              <w:t xml:space="preserve"> (Kate </w:t>
            </w:r>
            <w:proofErr w:type="spellStart"/>
            <w:r w:rsidRPr="00C87C49">
              <w:rPr>
                <w:rFonts w:ascii="Times New Roman" w:eastAsia="Times New Roman" w:hAnsi="Times New Roman" w:cs="Times New Roman"/>
                <w:szCs w:val="24"/>
              </w:rPr>
              <w:t>DiCamillo</w:t>
            </w:r>
            <w:proofErr w:type="spellEnd"/>
            <w:r w:rsidRPr="00C87C49">
              <w:rPr>
                <w:rFonts w:ascii="Times New Roman" w:eastAsia="Times New Roman" w:hAnsi="Times New Roman" w:cs="Times New Roman"/>
                <w:szCs w:val="24"/>
              </w:rPr>
              <w:t xml:space="preserve"> and Timothy Basil </w:t>
            </w:r>
            <w:proofErr w:type="spellStart"/>
            <w:r w:rsidRPr="00C87C49">
              <w:rPr>
                <w:rFonts w:ascii="Times New Roman" w:eastAsia="Times New Roman" w:hAnsi="Times New Roman" w:cs="Times New Roman"/>
                <w:szCs w:val="24"/>
              </w:rPr>
              <w:t>Ering</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Ben and Me: An Astonishing Life of Benjamin Franklin by His Good Mouse Amos</w:t>
            </w:r>
            <w:r w:rsidRPr="00C87C49">
              <w:rPr>
                <w:rFonts w:ascii="Times New Roman" w:eastAsia="Times New Roman" w:hAnsi="Times New Roman" w:cs="Times New Roman"/>
                <w:szCs w:val="24"/>
              </w:rPr>
              <w:t xml:space="preserve"> (Robert Lawson</w:t>
            </w:r>
            <w:r w:rsidRPr="00C87C49">
              <w:rPr>
                <w:rFonts w:ascii="Times New Roman" w:eastAsia="Times New Roman" w:hAnsi="Times New Roman" w:cs="Times New Roman"/>
                <w:i/>
                <w:iCs/>
                <w:szCs w:val="24"/>
              </w:rPr>
              <w:t xml:space="preserve">) </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Ralph S. Mouse</w:t>
            </w:r>
            <w:r w:rsidRPr="00C87C49">
              <w:rPr>
                <w:rFonts w:ascii="Times New Roman" w:eastAsia="Times New Roman" w:hAnsi="Times New Roman" w:cs="Times New Roman"/>
                <w:szCs w:val="24"/>
              </w:rPr>
              <w:t xml:space="preserve"> (Beverly Cleary and Tracy </w:t>
            </w:r>
            <w:proofErr w:type="spellStart"/>
            <w:r w:rsidRPr="00C87C49">
              <w:rPr>
                <w:rFonts w:ascii="Times New Roman" w:eastAsia="Times New Roman" w:hAnsi="Times New Roman" w:cs="Times New Roman"/>
                <w:szCs w:val="24"/>
              </w:rPr>
              <w:t>Dockray</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Mouse and the Motorcycle</w:t>
            </w:r>
            <w:r w:rsidRPr="00C87C49">
              <w:rPr>
                <w:rFonts w:ascii="Times New Roman" w:eastAsia="Times New Roman" w:hAnsi="Times New Roman" w:cs="Times New Roman"/>
                <w:szCs w:val="24"/>
              </w:rPr>
              <w:t xml:space="preserve"> (Beverly Cleary)</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Bookstore Mouse</w:t>
            </w:r>
            <w:r w:rsidRPr="00C87C49">
              <w:rPr>
                <w:rFonts w:ascii="Times New Roman" w:eastAsia="Times New Roman" w:hAnsi="Times New Roman" w:cs="Times New Roman"/>
                <w:szCs w:val="24"/>
              </w:rPr>
              <w:t xml:space="preserve"> (Peggy Christian and Gary A. Lippincott)</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Ragweed</w:t>
            </w:r>
            <w:r w:rsidRPr="00C87C49">
              <w:rPr>
                <w:rFonts w:ascii="Times New Roman" w:eastAsia="Times New Roman" w:hAnsi="Times New Roman" w:cs="Times New Roman"/>
                <w:szCs w:val="24"/>
              </w:rPr>
              <w:t xml:space="preserve"> (The Poppy Stories)(</w:t>
            </w:r>
            <w:proofErr w:type="spellStart"/>
            <w:r w:rsidRPr="00C87C49">
              <w:rPr>
                <w:rFonts w:ascii="Times New Roman" w:eastAsia="Times New Roman" w:hAnsi="Times New Roman" w:cs="Times New Roman"/>
                <w:szCs w:val="24"/>
              </w:rPr>
              <w:t>Avi</w:t>
            </w:r>
            <w:proofErr w:type="spellEnd"/>
            <w:r w:rsidRPr="00C87C49">
              <w:rPr>
                <w:rFonts w:ascii="Times New Roman" w:eastAsia="Times New Roman" w:hAnsi="Times New Roman" w:cs="Times New Roman"/>
                <w:szCs w:val="24"/>
              </w:rPr>
              <w:t xml:space="preserve"> and Brian </w:t>
            </w:r>
            <w:proofErr w:type="spellStart"/>
            <w:r w:rsidRPr="00C87C49">
              <w:rPr>
                <w:rFonts w:ascii="Times New Roman" w:eastAsia="Times New Roman" w:hAnsi="Times New Roman" w:cs="Times New Roman"/>
                <w:szCs w:val="24"/>
              </w:rPr>
              <w:t>Floca</w:t>
            </w:r>
            <w:proofErr w:type="spellEnd"/>
            <w:r w:rsidRPr="00C87C49">
              <w:rPr>
                <w:rFonts w:ascii="Times New Roman" w:eastAsia="Times New Roman" w:hAnsi="Times New Roman" w:cs="Times New Roman"/>
                <w:szCs w:val="24"/>
              </w:rPr>
              <w:t>)</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Race Across America</w:t>
            </w:r>
            <w:r w:rsidRPr="00C87C49">
              <w:rPr>
                <w:rFonts w:ascii="Times New Roman" w:eastAsia="Times New Roman" w:hAnsi="Times New Roman" w:cs="Times New Roman"/>
                <w:szCs w:val="24"/>
              </w:rPr>
              <w:t xml:space="preserve"> (Geronimo Stilton)</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Story of Jumping Mouse: A Native American Legend</w:t>
            </w:r>
            <w:r w:rsidRPr="00C87C49">
              <w:rPr>
                <w:rFonts w:ascii="Times New Roman" w:eastAsia="Times New Roman" w:hAnsi="Times New Roman" w:cs="Times New Roman"/>
                <w:szCs w:val="24"/>
              </w:rPr>
              <w:t xml:space="preserve"> (John Steptoe)</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Mrs. </w:t>
            </w:r>
            <w:proofErr w:type="spellStart"/>
            <w:r w:rsidRPr="00C87C49">
              <w:rPr>
                <w:rFonts w:ascii="Times New Roman" w:eastAsia="Times New Roman" w:hAnsi="Times New Roman" w:cs="Times New Roman"/>
                <w:i/>
                <w:iCs/>
                <w:szCs w:val="24"/>
              </w:rPr>
              <w:t>Frisby</w:t>
            </w:r>
            <w:proofErr w:type="spellEnd"/>
            <w:r w:rsidRPr="00C87C49">
              <w:rPr>
                <w:rFonts w:ascii="Times New Roman" w:eastAsia="Times New Roman" w:hAnsi="Times New Roman" w:cs="Times New Roman"/>
                <w:i/>
                <w:iCs/>
                <w:szCs w:val="24"/>
              </w:rPr>
              <w:t xml:space="preserve"> and the Rats of NIMH</w:t>
            </w:r>
            <w:r w:rsidRPr="00C87C49">
              <w:rPr>
                <w:rFonts w:ascii="Times New Roman" w:eastAsia="Times New Roman" w:hAnsi="Times New Roman" w:cs="Times New Roman"/>
                <w:szCs w:val="24"/>
              </w:rPr>
              <w:t xml:space="preserve"> (Robert C. O’Brien) (advanced)</w:t>
            </w:r>
          </w:p>
          <w:p w:rsidR="00A96A4C" w:rsidRPr="00C87C49" w:rsidRDefault="00A96A4C" w:rsidP="00A96A4C">
            <w:pPr>
              <w:pStyle w:val="ListParagraph"/>
              <w:numPr>
                <w:ilvl w:val="0"/>
                <w:numId w:val="5"/>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Poppy </w:t>
            </w:r>
            <w:r w:rsidRPr="00C87C49">
              <w:rPr>
                <w:rFonts w:ascii="Times New Roman" w:eastAsia="Times New Roman" w:hAnsi="Times New Roman" w:cs="Times New Roman"/>
                <w:szCs w:val="24"/>
              </w:rPr>
              <w:t>(The Poppy Stories) (</w:t>
            </w:r>
            <w:proofErr w:type="spellStart"/>
            <w:r w:rsidRPr="00C87C49">
              <w:rPr>
                <w:rFonts w:ascii="Times New Roman" w:eastAsia="Times New Roman" w:hAnsi="Times New Roman" w:cs="Times New Roman"/>
                <w:szCs w:val="24"/>
              </w:rPr>
              <w:t>Avi</w:t>
            </w:r>
            <w:proofErr w:type="spellEnd"/>
            <w:r w:rsidRPr="00C87C49">
              <w:rPr>
                <w:rFonts w:ascii="Times New Roman" w:eastAsia="Times New Roman" w:hAnsi="Times New Roman" w:cs="Times New Roman"/>
                <w:szCs w:val="24"/>
              </w:rPr>
              <w:t xml:space="preserve"> and Brian </w:t>
            </w:r>
            <w:proofErr w:type="spellStart"/>
            <w:r w:rsidRPr="00C87C49">
              <w:rPr>
                <w:rFonts w:ascii="Times New Roman" w:eastAsia="Times New Roman" w:hAnsi="Times New Roman" w:cs="Times New Roman"/>
                <w:szCs w:val="24"/>
              </w:rPr>
              <w:t>Floca</w:t>
            </w:r>
            <w:proofErr w:type="spellEnd"/>
            <w:r w:rsidRPr="00C87C49">
              <w:rPr>
                <w:rFonts w:ascii="Times New Roman" w:eastAsia="Times New Roman" w:hAnsi="Times New Roman" w:cs="Times New Roman"/>
                <w:szCs w:val="24"/>
              </w:rPr>
              <w:t>) (advanced)</w:t>
            </w:r>
          </w:p>
          <w:p w:rsidR="00A96A4C" w:rsidRPr="00C87C49" w:rsidRDefault="00A96A4C" w:rsidP="00A96A4C">
            <w:pPr>
              <w:spacing w:before="100" w:beforeAutospacing="1" w:after="100" w:afterAutospacing="1"/>
              <w:outlineLvl w:val="4"/>
              <w:rPr>
                <w:rFonts w:ascii="Times New Roman" w:eastAsia="Times New Roman" w:hAnsi="Times New Roman" w:cs="Times New Roman"/>
                <w:b/>
                <w:bCs/>
                <w:sz w:val="20"/>
                <w:szCs w:val="20"/>
              </w:rPr>
            </w:pPr>
            <w:r w:rsidRPr="00C87C49">
              <w:rPr>
                <w:rFonts w:ascii="Times New Roman" w:eastAsia="Times New Roman" w:hAnsi="Times New Roman" w:cs="Times New Roman"/>
                <w:b/>
                <w:bCs/>
                <w:sz w:val="20"/>
                <w:szCs w:val="20"/>
              </w:rPr>
              <w:t>Poems</w:t>
            </w:r>
          </w:p>
          <w:p w:rsidR="00A96A4C" w:rsidRPr="00C87C49" w:rsidRDefault="00A96A4C" w:rsidP="00272486">
            <w:pPr>
              <w:pStyle w:val="ListParagraph"/>
              <w:numPr>
                <w:ilvl w:val="0"/>
                <w:numId w:val="6"/>
              </w:numPr>
              <w:spacing w:before="100" w:beforeAutospacing="1" w:after="100" w:afterAutospacing="1"/>
              <w:rPr>
                <w:rFonts w:ascii="Times New Roman" w:eastAsia="Times New Roman" w:hAnsi="Times New Roman" w:cs="Times New Roman"/>
                <w:sz w:val="24"/>
                <w:szCs w:val="24"/>
              </w:rPr>
            </w:pPr>
            <w:r w:rsidRPr="00C87C49">
              <w:rPr>
                <w:rFonts w:ascii="Times New Roman" w:eastAsia="Times New Roman" w:hAnsi="Times New Roman" w:cs="Times New Roman"/>
                <w:szCs w:val="24"/>
              </w:rPr>
              <w:t>“A Bird Came Down the Walk” (Emily Dickinson) (E)</w:t>
            </w:r>
          </w:p>
          <w:p w:rsidR="00A96A4C" w:rsidRPr="00C87C49" w:rsidRDefault="00A96A4C" w:rsidP="00272486">
            <w:pPr>
              <w:pStyle w:val="ListParagraph"/>
              <w:numPr>
                <w:ilvl w:val="0"/>
                <w:numId w:val="6"/>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“The Rhinoceros“ (Ogden Nash)</w:t>
            </w:r>
          </w:p>
          <w:p w:rsidR="00A96A4C" w:rsidRPr="00C87C49" w:rsidRDefault="00A96A4C" w:rsidP="00272486">
            <w:pPr>
              <w:pStyle w:val="ListParagraph"/>
              <w:numPr>
                <w:ilvl w:val="0"/>
                <w:numId w:val="6"/>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“The Erratic Rat“ (Traditional limerick)</w:t>
            </w:r>
          </w:p>
          <w:p w:rsidR="00A96A4C" w:rsidRPr="00C87C49" w:rsidRDefault="00A96A4C" w:rsidP="00272486">
            <w:pPr>
              <w:pStyle w:val="ListParagraph"/>
              <w:numPr>
                <w:ilvl w:val="0"/>
                <w:numId w:val="6"/>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Complete Nonsense of Edward Lear</w:t>
            </w:r>
            <w:r w:rsidRPr="00C87C49">
              <w:rPr>
                <w:rFonts w:ascii="Times New Roman" w:eastAsia="Times New Roman" w:hAnsi="Times New Roman" w:cs="Times New Roman"/>
                <w:szCs w:val="24"/>
              </w:rPr>
              <w:t xml:space="preserve"> (Edward Lear)</w:t>
            </w:r>
          </w:p>
          <w:p w:rsidR="00A96A4C" w:rsidRPr="00C87C49" w:rsidRDefault="00A96A4C" w:rsidP="00272486">
            <w:pPr>
              <w:pStyle w:val="ListParagraph"/>
              <w:numPr>
                <w:ilvl w:val="0"/>
                <w:numId w:val="6"/>
              </w:numPr>
              <w:spacing w:before="100" w:beforeAutospacing="1" w:after="100" w:afterAutospacing="1"/>
              <w:rPr>
                <w:rFonts w:ascii="Times New Roman" w:eastAsia="Times New Roman" w:hAnsi="Times New Roman" w:cs="Times New Roman"/>
                <w:szCs w:val="24"/>
              </w:rPr>
            </w:pPr>
            <w:proofErr w:type="spellStart"/>
            <w:r w:rsidRPr="00C87C49">
              <w:rPr>
                <w:rFonts w:ascii="Times New Roman" w:eastAsia="Times New Roman" w:hAnsi="Times New Roman" w:cs="Times New Roman"/>
                <w:i/>
                <w:iCs/>
                <w:szCs w:val="24"/>
              </w:rPr>
              <w:lastRenderedPageBreak/>
              <w:t>Scranimals</w:t>
            </w:r>
            <w:proofErr w:type="spellEnd"/>
            <w:r w:rsidRPr="00C87C49">
              <w:rPr>
                <w:rFonts w:ascii="Times New Roman" w:eastAsia="Times New Roman" w:hAnsi="Times New Roman" w:cs="Times New Roman"/>
                <w:szCs w:val="24"/>
              </w:rPr>
              <w:t xml:space="preserve"> (Jack </w:t>
            </w:r>
            <w:proofErr w:type="spellStart"/>
            <w:r w:rsidRPr="00C87C49">
              <w:rPr>
                <w:rFonts w:ascii="Times New Roman" w:eastAsia="Times New Roman" w:hAnsi="Times New Roman" w:cs="Times New Roman"/>
                <w:szCs w:val="24"/>
              </w:rPr>
              <w:t>Prelutsky</w:t>
            </w:r>
            <w:proofErr w:type="spellEnd"/>
            <w:r w:rsidRPr="00C87C49">
              <w:rPr>
                <w:rFonts w:ascii="Times New Roman" w:eastAsia="Times New Roman" w:hAnsi="Times New Roman" w:cs="Times New Roman"/>
                <w:szCs w:val="24"/>
              </w:rPr>
              <w:t>)</w:t>
            </w:r>
          </w:p>
          <w:p w:rsidR="00A96A4C" w:rsidRPr="00C87C49" w:rsidRDefault="00A96A4C" w:rsidP="00272486">
            <w:pPr>
              <w:pStyle w:val="ListParagraph"/>
              <w:numPr>
                <w:ilvl w:val="0"/>
                <w:numId w:val="6"/>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Beauty of the Beast: Poems from the Animal Kingdom</w:t>
            </w:r>
            <w:r w:rsidRPr="00C87C49">
              <w:rPr>
                <w:rFonts w:ascii="Times New Roman" w:eastAsia="Times New Roman" w:hAnsi="Times New Roman" w:cs="Times New Roman"/>
                <w:szCs w:val="24"/>
              </w:rPr>
              <w:t xml:space="preserve"> (Jack </w:t>
            </w:r>
            <w:proofErr w:type="spellStart"/>
            <w:r w:rsidRPr="00C87C49">
              <w:rPr>
                <w:rFonts w:ascii="Times New Roman" w:eastAsia="Times New Roman" w:hAnsi="Times New Roman" w:cs="Times New Roman"/>
                <w:szCs w:val="24"/>
              </w:rPr>
              <w:t>Prelutsky</w:t>
            </w:r>
            <w:proofErr w:type="spellEnd"/>
            <w:r w:rsidRPr="00C87C49">
              <w:rPr>
                <w:rFonts w:ascii="Times New Roman" w:eastAsia="Times New Roman" w:hAnsi="Times New Roman" w:cs="Times New Roman"/>
                <w:szCs w:val="24"/>
              </w:rPr>
              <w:t>)</w:t>
            </w:r>
          </w:p>
          <w:p w:rsidR="00A96A4C" w:rsidRPr="00C87C49" w:rsidRDefault="00A96A4C" w:rsidP="00272486">
            <w:pPr>
              <w:pStyle w:val="ListParagraph"/>
              <w:numPr>
                <w:ilvl w:val="0"/>
                <w:numId w:val="6"/>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Poetry for Young People: Animal Poems</w:t>
            </w:r>
            <w:r w:rsidRPr="00C87C49">
              <w:rPr>
                <w:rFonts w:ascii="Times New Roman" w:eastAsia="Times New Roman" w:hAnsi="Times New Roman" w:cs="Times New Roman"/>
                <w:szCs w:val="24"/>
              </w:rPr>
              <w:t xml:space="preserve"> (John Hollander and </w:t>
            </w:r>
            <w:proofErr w:type="spellStart"/>
            <w:r w:rsidRPr="00C87C49">
              <w:rPr>
                <w:rFonts w:ascii="Times New Roman" w:eastAsia="Times New Roman" w:hAnsi="Times New Roman" w:cs="Times New Roman"/>
                <w:szCs w:val="24"/>
              </w:rPr>
              <w:t>SimonaMulazzani</w:t>
            </w:r>
            <w:proofErr w:type="spellEnd"/>
            <w:r w:rsidRPr="00C87C49">
              <w:rPr>
                <w:rFonts w:ascii="Times New Roman" w:eastAsia="Times New Roman" w:hAnsi="Times New Roman" w:cs="Times New Roman"/>
                <w:szCs w:val="24"/>
              </w:rPr>
              <w:t>)</w:t>
            </w:r>
          </w:p>
          <w:p w:rsidR="00272486" w:rsidRPr="00C87C49" w:rsidRDefault="00272486" w:rsidP="00272486">
            <w:pPr>
              <w:spacing w:before="100" w:beforeAutospacing="1" w:after="100" w:afterAutospacing="1"/>
              <w:outlineLvl w:val="4"/>
              <w:rPr>
                <w:rFonts w:ascii="Times New Roman" w:eastAsia="Times New Roman" w:hAnsi="Times New Roman" w:cs="Times New Roman"/>
                <w:b/>
                <w:bCs/>
                <w:sz w:val="20"/>
                <w:szCs w:val="20"/>
              </w:rPr>
            </w:pPr>
            <w:r w:rsidRPr="00C87C49">
              <w:rPr>
                <w:rFonts w:ascii="Times New Roman" w:eastAsia="Times New Roman" w:hAnsi="Times New Roman" w:cs="Times New Roman"/>
                <w:b/>
                <w:bCs/>
                <w:sz w:val="20"/>
                <w:szCs w:val="20"/>
              </w:rPr>
              <w:t>Informational Text</w:t>
            </w:r>
          </w:p>
          <w:p w:rsidR="00272486" w:rsidRPr="00C87C49" w:rsidRDefault="00272486" w:rsidP="00272486">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u w:val="single"/>
              </w:rPr>
              <w:t>General</w:t>
            </w:r>
          </w:p>
          <w:p w:rsidR="00272486" w:rsidRPr="00C87C49" w:rsidRDefault="00272486" w:rsidP="00272486">
            <w:pPr>
              <w:pStyle w:val="ListParagraph"/>
              <w:numPr>
                <w:ilvl w:val="0"/>
                <w:numId w:val="8"/>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“Seeing Eye to Eye” (</w:t>
            </w:r>
            <w:r w:rsidRPr="00C87C49">
              <w:rPr>
                <w:rFonts w:ascii="Times New Roman" w:eastAsia="Times New Roman" w:hAnsi="Times New Roman" w:cs="Times New Roman"/>
                <w:i/>
                <w:iCs/>
                <w:szCs w:val="24"/>
              </w:rPr>
              <w:t xml:space="preserve">National Geographic </w:t>
            </w:r>
            <w:proofErr w:type="spellStart"/>
            <w:r w:rsidRPr="00C87C49">
              <w:rPr>
                <w:rFonts w:ascii="Times New Roman" w:eastAsia="Times New Roman" w:hAnsi="Times New Roman" w:cs="Times New Roman"/>
                <w:i/>
                <w:iCs/>
                <w:szCs w:val="24"/>
              </w:rPr>
              <w:t>Explorier</w:t>
            </w:r>
            <w:proofErr w:type="spellEnd"/>
            <w:r w:rsidRPr="00C87C49">
              <w:rPr>
                <w:rFonts w:ascii="Times New Roman" w:eastAsia="Times New Roman" w:hAnsi="Times New Roman" w:cs="Times New Roman"/>
                <w:i/>
                <w:iCs/>
                <w:szCs w:val="24"/>
              </w:rPr>
              <w:t>!</w:t>
            </w:r>
            <w:r w:rsidRPr="00C87C49">
              <w:rPr>
                <w:rFonts w:ascii="Times New Roman" w:eastAsia="Times New Roman" w:hAnsi="Times New Roman" w:cs="Times New Roman"/>
                <w:szCs w:val="24"/>
              </w:rPr>
              <w:t>) (Leslie Hall) (E)</w:t>
            </w:r>
          </w:p>
          <w:p w:rsidR="00272486" w:rsidRPr="00C87C49" w:rsidRDefault="00272486" w:rsidP="00272486">
            <w:pPr>
              <w:pStyle w:val="ListParagraph"/>
              <w:numPr>
                <w:ilvl w:val="0"/>
                <w:numId w:val="8"/>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rPr>
              <w:t>“Good Pet, Bad Pet” (</w:t>
            </w:r>
            <w:r w:rsidRPr="00C87C49">
              <w:rPr>
                <w:rFonts w:ascii="Times New Roman" w:eastAsia="Times New Roman" w:hAnsi="Times New Roman" w:cs="Times New Roman"/>
                <w:i/>
                <w:iCs/>
                <w:szCs w:val="24"/>
              </w:rPr>
              <w:t>Ranger Rick</w:t>
            </w:r>
            <w:r w:rsidRPr="00C87C49">
              <w:rPr>
                <w:rFonts w:ascii="Times New Roman" w:eastAsia="Times New Roman" w:hAnsi="Times New Roman" w:cs="Times New Roman"/>
                <w:szCs w:val="24"/>
              </w:rPr>
              <w:t xml:space="preserve">, June 2002) (Elizabeth </w:t>
            </w:r>
            <w:proofErr w:type="spellStart"/>
            <w:r w:rsidRPr="00C87C49">
              <w:rPr>
                <w:rFonts w:ascii="Times New Roman" w:eastAsia="Times New Roman" w:hAnsi="Times New Roman" w:cs="Times New Roman"/>
                <w:szCs w:val="24"/>
              </w:rPr>
              <w:t>Schleichert</w:t>
            </w:r>
            <w:proofErr w:type="spellEnd"/>
            <w:r w:rsidRPr="00C87C49">
              <w:rPr>
                <w:rFonts w:ascii="Times New Roman" w:eastAsia="Times New Roman" w:hAnsi="Times New Roman" w:cs="Times New Roman"/>
                <w:szCs w:val="24"/>
              </w:rPr>
              <w:t>) (E)</w:t>
            </w:r>
          </w:p>
          <w:p w:rsidR="00272486" w:rsidRPr="00C87C49" w:rsidRDefault="00272486" w:rsidP="00272486">
            <w:pPr>
              <w:pStyle w:val="ListParagraph"/>
              <w:numPr>
                <w:ilvl w:val="0"/>
                <w:numId w:val="8"/>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National Geographic Encyclopedia of Animals </w:t>
            </w:r>
            <w:r w:rsidRPr="00C87C49">
              <w:rPr>
                <w:rFonts w:ascii="Times New Roman" w:eastAsia="Times New Roman" w:hAnsi="Times New Roman" w:cs="Times New Roman"/>
                <w:szCs w:val="24"/>
              </w:rPr>
              <w:t>(George McKay)</w:t>
            </w:r>
          </w:p>
          <w:p w:rsidR="00272486" w:rsidRPr="00C87C49" w:rsidRDefault="00272486" w:rsidP="00272486">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u w:val="single"/>
              </w:rPr>
              <w:t>Veterinarians</w:t>
            </w:r>
          </w:p>
          <w:p w:rsidR="00272486" w:rsidRPr="00C87C49" w:rsidRDefault="00272486" w:rsidP="00272486">
            <w:pPr>
              <w:pStyle w:val="ListParagraph"/>
              <w:numPr>
                <w:ilvl w:val="0"/>
                <w:numId w:val="9"/>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I Want to Be a Veterinarian </w:t>
            </w:r>
            <w:r w:rsidRPr="00C87C49">
              <w:rPr>
                <w:rFonts w:ascii="Times New Roman" w:eastAsia="Times New Roman" w:hAnsi="Times New Roman" w:cs="Times New Roman"/>
                <w:szCs w:val="24"/>
              </w:rPr>
              <w:t>(Stephanie Maze)</w:t>
            </w:r>
          </w:p>
          <w:p w:rsidR="00272486" w:rsidRPr="00C87C49" w:rsidRDefault="00272486" w:rsidP="00272486">
            <w:pPr>
              <w:pStyle w:val="ListParagraph"/>
              <w:numPr>
                <w:ilvl w:val="0"/>
                <w:numId w:val="9"/>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Veterinarian </w:t>
            </w:r>
            <w:r w:rsidRPr="00C87C49">
              <w:rPr>
                <w:rFonts w:ascii="Times New Roman" w:eastAsia="Times New Roman" w:hAnsi="Times New Roman" w:cs="Times New Roman"/>
                <w:szCs w:val="24"/>
              </w:rPr>
              <w:t>(Cool Careers) (William Thomas)</w:t>
            </w:r>
          </w:p>
          <w:p w:rsidR="00272486" w:rsidRPr="00C87C49" w:rsidRDefault="00272486" w:rsidP="00272486">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u w:val="single"/>
              </w:rPr>
              <w:t>Horses</w:t>
            </w:r>
          </w:p>
          <w:p w:rsidR="00272486" w:rsidRPr="00C87C49" w:rsidRDefault="00272486" w:rsidP="00272486">
            <w:pPr>
              <w:pStyle w:val="ListParagraph"/>
              <w:numPr>
                <w:ilvl w:val="0"/>
                <w:numId w:val="10"/>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Horses </w:t>
            </w:r>
            <w:r w:rsidRPr="00C87C49">
              <w:rPr>
                <w:rFonts w:ascii="Times New Roman" w:eastAsia="Times New Roman" w:hAnsi="Times New Roman" w:cs="Times New Roman"/>
                <w:szCs w:val="24"/>
              </w:rPr>
              <w:t>(Seymour Simon) (E)</w:t>
            </w:r>
          </w:p>
          <w:p w:rsidR="00272486" w:rsidRPr="00C87C49" w:rsidRDefault="00272486" w:rsidP="00272486">
            <w:pPr>
              <w:pStyle w:val="ListParagraph"/>
              <w:numPr>
                <w:ilvl w:val="0"/>
                <w:numId w:val="10"/>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H is for Horse: An Equestrian Alphabet </w:t>
            </w:r>
            <w:r w:rsidRPr="00C87C49">
              <w:rPr>
                <w:rFonts w:ascii="Times New Roman" w:eastAsia="Times New Roman" w:hAnsi="Times New Roman" w:cs="Times New Roman"/>
                <w:szCs w:val="24"/>
              </w:rPr>
              <w:t xml:space="preserve">(Michael Ulmer and </w:t>
            </w:r>
            <w:proofErr w:type="spellStart"/>
            <w:r w:rsidRPr="00C87C49">
              <w:rPr>
                <w:rFonts w:ascii="Times New Roman" w:eastAsia="Times New Roman" w:hAnsi="Times New Roman" w:cs="Times New Roman"/>
                <w:szCs w:val="24"/>
              </w:rPr>
              <w:t>Gijsbert</w:t>
            </w:r>
            <w:proofErr w:type="spellEnd"/>
            <w:r w:rsidRPr="00C87C49">
              <w:rPr>
                <w:rFonts w:ascii="Times New Roman" w:eastAsia="Times New Roman" w:hAnsi="Times New Roman" w:cs="Times New Roman"/>
                <w:szCs w:val="24"/>
              </w:rPr>
              <w:t xml:space="preserve"> van </w:t>
            </w:r>
            <w:proofErr w:type="spellStart"/>
            <w:r w:rsidRPr="00C87C49">
              <w:rPr>
                <w:rFonts w:ascii="Times New Roman" w:eastAsia="Times New Roman" w:hAnsi="Times New Roman" w:cs="Times New Roman"/>
                <w:szCs w:val="24"/>
              </w:rPr>
              <w:t>Frankenhuyzen</w:t>
            </w:r>
            <w:proofErr w:type="spellEnd"/>
            <w:r w:rsidRPr="00C87C49">
              <w:rPr>
                <w:rFonts w:ascii="Times New Roman" w:eastAsia="Times New Roman" w:hAnsi="Times New Roman" w:cs="Times New Roman"/>
                <w:szCs w:val="24"/>
              </w:rPr>
              <w:t>)</w:t>
            </w:r>
          </w:p>
          <w:p w:rsidR="00272486" w:rsidRPr="00C87C49" w:rsidRDefault="00272486" w:rsidP="00272486">
            <w:pPr>
              <w:pStyle w:val="ListParagraph"/>
              <w:numPr>
                <w:ilvl w:val="0"/>
                <w:numId w:val="10"/>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Your Pet Pony </w:t>
            </w:r>
            <w:r w:rsidRPr="00C87C49">
              <w:rPr>
                <w:rFonts w:ascii="Times New Roman" w:eastAsia="Times New Roman" w:hAnsi="Times New Roman" w:cs="Times New Roman"/>
                <w:szCs w:val="24"/>
              </w:rPr>
              <w:t>(Scholastic, A True Book) (Elaine Landau)</w:t>
            </w:r>
          </w:p>
          <w:p w:rsidR="00272486" w:rsidRPr="00C87C49" w:rsidRDefault="00272486" w:rsidP="00272486">
            <w:pPr>
              <w:pStyle w:val="ListParagraph"/>
              <w:numPr>
                <w:ilvl w:val="0"/>
                <w:numId w:val="10"/>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Horse Heroes: True Stories Of Amazing Horses </w:t>
            </w:r>
            <w:r w:rsidRPr="00C87C49">
              <w:rPr>
                <w:rFonts w:ascii="Times New Roman" w:eastAsia="Times New Roman" w:hAnsi="Times New Roman" w:cs="Times New Roman"/>
                <w:szCs w:val="24"/>
              </w:rPr>
              <w:t>(DK Readers Proficient Readers, Level 4) (Kate Petty)</w:t>
            </w:r>
          </w:p>
          <w:p w:rsidR="00272486" w:rsidRPr="00C87C49" w:rsidRDefault="00272486" w:rsidP="00272486">
            <w:pPr>
              <w:pStyle w:val="ListParagraph"/>
              <w:numPr>
                <w:ilvl w:val="0"/>
                <w:numId w:val="10"/>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Panda: A Guide Horse For Ann </w:t>
            </w:r>
            <w:r w:rsidRPr="00C87C49">
              <w:rPr>
                <w:rFonts w:ascii="Times New Roman" w:eastAsia="Times New Roman" w:hAnsi="Times New Roman" w:cs="Times New Roman"/>
                <w:szCs w:val="24"/>
              </w:rPr>
              <w:t xml:space="preserve">(Rosanna Hansen and Neil </w:t>
            </w:r>
            <w:proofErr w:type="spellStart"/>
            <w:r w:rsidRPr="00C87C49">
              <w:rPr>
                <w:rFonts w:ascii="Times New Roman" w:eastAsia="Times New Roman" w:hAnsi="Times New Roman" w:cs="Times New Roman"/>
                <w:szCs w:val="24"/>
              </w:rPr>
              <w:t>Soderstrom</w:t>
            </w:r>
            <w:proofErr w:type="spellEnd"/>
            <w:r w:rsidRPr="00C87C49">
              <w:rPr>
                <w:rFonts w:ascii="Times New Roman" w:eastAsia="Times New Roman" w:hAnsi="Times New Roman" w:cs="Times New Roman"/>
                <w:szCs w:val="24"/>
              </w:rPr>
              <w:t>)</w:t>
            </w:r>
          </w:p>
          <w:p w:rsidR="00272486" w:rsidRPr="00C87C49" w:rsidRDefault="00272486" w:rsidP="00272486">
            <w:pPr>
              <w:pStyle w:val="ListParagraph"/>
              <w:numPr>
                <w:ilvl w:val="0"/>
                <w:numId w:val="10"/>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Kids' Horse Book </w:t>
            </w:r>
            <w:r w:rsidRPr="00C87C49">
              <w:rPr>
                <w:rFonts w:ascii="Times New Roman" w:eastAsia="Times New Roman" w:hAnsi="Times New Roman" w:cs="Times New Roman"/>
                <w:szCs w:val="24"/>
              </w:rPr>
              <w:t>(Sylvia Funston)</w:t>
            </w:r>
          </w:p>
          <w:p w:rsidR="00272486" w:rsidRPr="00C87C49" w:rsidRDefault="00272486" w:rsidP="00272486">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u w:val="single"/>
              </w:rPr>
              <w:t>Dogs</w:t>
            </w:r>
          </w:p>
          <w:p w:rsidR="00272486" w:rsidRPr="00C87C49" w:rsidRDefault="00272486" w:rsidP="00272486">
            <w:pPr>
              <w:pStyle w:val="ListParagraph"/>
              <w:numPr>
                <w:ilvl w:val="0"/>
                <w:numId w:val="11"/>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Dogs </w:t>
            </w:r>
            <w:r w:rsidRPr="00C87C49">
              <w:rPr>
                <w:rFonts w:ascii="Times New Roman" w:eastAsia="Times New Roman" w:hAnsi="Times New Roman" w:cs="Times New Roman"/>
                <w:szCs w:val="24"/>
              </w:rPr>
              <w:t>(Smithsonian) (Seymour Simon) (EA)</w:t>
            </w:r>
          </w:p>
          <w:p w:rsidR="00272486" w:rsidRPr="00C87C49" w:rsidRDefault="00272486" w:rsidP="00272486">
            <w:pPr>
              <w:pStyle w:val="ListParagraph"/>
              <w:numPr>
                <w:ilvl w:val="0"/>
                <w:numId w:val="11"/>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W is for Woof: A Dog Alphabet </w:t>
            </w:r>
            <w:r w:rsidRPr="00C87C49">
              <w:rPr>
                <w:rFonts w:ascii="Times New Roman" w:eastAsia="Times New Roman" w:hAnsi="Times New Roman" w:cs="Times New Roman"/>
                <w:szCs w:val="24"/>
              </w:rPr>
              <w:t xml:space="preserve">(Ruth </w:t>
            </w:r>
            <w:proofErr w:type="spellStart"/>
            <w:r w:rsidRPr="00C87C49">
              <w:rPr>
                <w:rFonts w:ascii="Times New Roman" w:eastAsia="Times New Roman" w:hAnsi="Times New Roman" w:cs="Times New Roman"/>
                <w:szCs w:val="24"/>
              </w:rPr>
              <w:t>Strother</w:t>
            </w:r>
            <w:proofErr w:type="spellEnd"/>
            <w:r w:rsidRPr="00C87C49">
              <w:rPr>
                <w:rFonts w:ascii="Times New Roman" w:eastAsia="Times New Roman" w:hAnsi="Times New Roman" w:cs="Times New Roman"/>
                <w:szCs w:val="24"/>
              </w:rPr>
              <w:t xml:space="preserve"> and </w:t>
            </w:r>
            <w:proofErr w:type="spellStart"/>
            <w:r w:rsidRPr="00C87C49">
              <w:rPr>
                <w:rFonts w:ascii="Times New Roman" w:eastAsia="Times New Roman" w:hAnsi="Times New Roman" w:cs="Times New Roman"/>
                <w:szCs w:val="24"/>
              </w:rPr>
              <w:t>Gijsbert</w:t>
            </w:r>
            <w:proofErr w:type="spellEnd"/>
            <w:r w:rsidRPr="00C87C49">
              <w:rPr>
                <w:rFonts w:ascii="Times New Roman" w:eastAsia="Times New Roman" w:hAnsi="Times New Roman" w:cs="Times New Roman"/>
                <w:szCs w:val="24"/>
              </w:rPr>
              <w:t xml:space="preserve"> van </w:t>
            </w:r>
            <w:proofErr w:type="spellStart"/>
            <w:r w:rsidRPr="00C87C49">
              <w:rPr>
                <w:rFonts w:ascii="Times New Roman" w:eastAsia="Times New Roman" w:hAnsi="Times New Roman" w:cs="Times New Roman"/>
                <w:szCs w:val="24"/>
              </w:rPr>
              <w:t>Frankenhuyzen</w:t>
            </w:r>
            <w:proofErr w:type="spellEnd"/>
            <w:r w:rsidRPr="00C87C49">
              <w:rPr>
                <w:rFonts w:ascii="Times New Roman" w:eastAsia="Times New Roman" w:hAnsi="Times New Roman" w:cs="Times New Roman"/>
                <w:szCs w:val="24"/>
              </w:rPr>
              <w:t>)</w:t>
            </w:r>
          </w:p>
          <w:p w:rsidR="00272486" w:rsidRPr="00C87C49" w:rsidRDefault="00272486" w:rsidP="00272486">
            <w:pPr>
              <w:pStyle w:val="ListParagraph"/>
              <w:numPr>
                <w:ilvl w:val="0"/>
                <w:numId w:val="11"/>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Everything Dog: What Kids Really Want to Know About Dogs </w:t>
            </w:r>
            <w:r w:rsidRPr="00C87C49">
              <w:rPr>
                <w:rFonts w:ascii="Times New Roman" w:eastAsia="Times New Roman" w:hAnsi="Times New Roman" w:cs="Times New Roman"/>
                <w:szCs w:val="24"/>
              </w:rPr>
              <w:t>(Kids' FAQs) (Marty Crisp)</w:t>
            </w:r>
          </w:p>
          <w:p w:rsidR="00272486" w:rsidRPr="00C87C49" w:rsidRDefault="00272486" w:rsidP="00272486">
            <w:pPr>
              <w:pStyle w:val="ListParagraph"/>
              <w:numPr>
                <w:ilvl w:val="0"/>
                <w:numId w:val="11"/>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A Dog's </w:t>
            </w:r>
            <w:proofErr w:type="spellStart"/>
            <w:r w:rsidRPr="00C87C49">
              <w:rPr>
                <w:rFonts w:ascii="Times New Roman" w:eastAsia="Times New Roman" w:hAnsi="Times New Roman" w:cs="Times New Roman"/>
                <w:i/>
                <w:iCs/>
                <w:szCs w:val="24"/>
              </w:rPr>
              <w:t>Gotta</w:t>
            </w:r>
            <w:proofErr w:type="spellEnd"/>
            <w:r w:rsidRPr="00C87C49">
              <w:rPr>
                <w:rFonts w:ascii="Times New Roman" w:eastAsia="Times New Roman" w:hAnsi="Times New Roman" w:cs="Times New Roman"/>
                <w:i/>
                <w:iCs/>
                <w:szCs w:val="24"/>
              </w:rPr>
              <w:t xml:space="preserve"> Do What a Dog's </w:t>
            </w:r>
            <w:proofErr w:type="spellStart"/>
            <w:r w:rsidRPr="00C87C49">
              <w:rPr>
                <w:rFonts w:ascii="Times New Roman" w:eastAsia="Times New Roman" w:hAnsi="Times New Roman" w:cs="Times New Roman"/>
                <w:i/>
                <w:iCs/>
                <w:szCs w:val="24"/>
              </w:rPr>
              <w:t>Gotta</w:t>
            </w:r>
            <w:proofErr w:type="spellEnd"/>
            <w:r w:rsidRPr="00C87C49">
              <w:rPr>
                <w:rFonts w:ascii="Times New Roman" w:eastAsia="Times New Roman" w:hAnsi="Times New Roman" w:cs="Times New Roman"/>
                <w:i/>
                <w:iCs/>
                <w:szCs w:val="24"/>
              </w:rPr>
              <w:t xml:space="preserve"> Do: Dogs at Work </w:t>
            </w:r>
            <w:r w:rsidRPr="00C87C49">
              <w:rPr>
                <w:rFonts w:ascii="Times New Roman" w:eastAsia="Times New Roman" w:hAnsi="Times New Roman" w:cs="Times New Roman"/>
                <w:szCs w:val="24"/>
              </w:rPr>
              <w:t>(Marilyn Singer)</w:t>
            </w:r>
          </w:p>
          <w:p w:rsidR="00272486" w:rsidRPr="00C87C49" w:rsidRDefault="00272486" w:rsidP="00272486">
            <w:pPr>
              <w:pStyle w:val="ListParagraph"/>
              <w:numPr>
                <w:ilvl w:val="0"/>
                <w:numId w:val="11"/>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Your Pet Dog </w:t>
            </w:r>
            <w:r w:rsidRPr="00C87C49">
              <w:rPr>
                <w:rFonts w:ascii="Times New Roman" w:eastAsia="Times New Roman" w:hAnsi="Times New Roman" w:cs="Times New Roman"/>
                <w:szCs w:val="24"/>
              </w:rPr>
              <w:t>(Scholastic, A True Book) (Elaine Landau)</w:t>
            </w:r>
          </w:p>
          <w:p w:rsidR="00272486" w:rsidRPr="00C87C49" w:rsidRDefault="00272486" w:rsidP="00272486">
            <w:pPr>
              <w:pStyle w:val="ListParagraph"/>
              <w:numPr>
                <w:ilvl w:val="0"/>
                <w:numId w:val="11"/>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Why Are Dogs' Noses Wet?: And Other True Facts </w:t>
            </w:r>
            <w:r w:rsidRPr="00C87C49">
              <w:rPr>
                <w:rFonts w:ascii="Times New Roman" w:eastAsia="Times New Roman" w:hAnsi="Times New Roman" w:cs="Times New Roman"/>
                <w:szCs w:val="24"/>
              </w:rPr>
              <w:t xml:space="preserve">(Howie </w:t>
            </w:r>
            <w:proofErr w:type="spellStart"/>
            <w:r w:rsidRPr="00C87C49">
              <w:rPr>
                <w:rFonts w:ascii="Times New Roman" w:eastAsia="Times New Roman" w:hAnsi="Times New Roman" w:cs="Times New Roman"/>
                <w:szCs w:val="24"/>
              </w:rPr>
              <w:t>Dewin</w:t>
            </w:r>
            <w:proofErr w:type="spellEnd"/>
            <w:r w:rsidRPr="00C87C49">
              <w:rPr>
                <w:rFonts w:ascii="Times New Roman" w:eastAsia="Times New Roman" w:hAnsi="Times New Roman" w:cs="Times New Roman"/>
                <w:szCs w:val="24"/>
              </w:rPr>
              <w:t>)</w:t>
            </w:r>
          </w:p>
          <w:p w:rsidR="00272486" w:rsidRPr="00C87C49" w:rsidRDefault="00272486" w:rsidP="00272486">
            <w:p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szCs w:val="24"/>
                <w:u w:val="single"/>
              </w:rPr>
              <w:t>Mice</w:t>
            </w:r>
          </w:p>
          <w:p w:rsidR="00272486" w:rsidRPr="00C87C49" w:rsidRDefault="00272486" w:rsidP="00272486">
            <w:pPr>
              <w:pStyle w:val="ListParagraph"/>
              <w:numPr>
                <w:ilvl w:val="0"/>
                <w:numId w:val="12"/>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Outside and Inside Rats and Mice </w:t>
            </w:r>
            <w:r w:rsidRPr="00C87C49">
              <w:rPr>
                <w:rFonts w:ascii="Times New Roman" w:eastAsia="Times New Roman" w:hAnsi="Times New Roman" w:cs="Times New Roman"/>
                <w:szCs w:val="24"/>
              </w:rPr>
              <w:t xml:space="preserve">(Sandra </w:t>
            </w:r>
            <w:proofErr w:type="spellStart"/>
            <w:r w:rsidRPr="00C87C49">
              <w:rPr>
                <w:rFonts w:ascii="Times New Roman" w:eastAsia="Times New Roman" w:hAnsi="Times New Roman" w:cs="Times New Roman"/>
                <w:szCs w:val="24"/>
              </w:rPr>
              <w:t>Markle</w:t>
            </w:r>
            <w:proofErr w:type="spellEnd"/>
            <w:r w:rsidRPr="00C87C49">
              <w:rPr>
                <w:rFonts w:ascii="Times New Roman" w:eastAsia="Times New Roman" w:hAnsi="Times New Roman" w:cs="Times New Roman"/>
                <w:szCs w:val="24"/>
              </w:rPr>
              <w:t>)</w:t>
            </w:r>
          </w:p>
          <w:p w:rsidR="00272486" w:rsidRPr="00C87C49" w:rsidRDefault="00272486" w:rsidP="00272486">
            <w:pPr>
              <w:pStyle w:val="ListParagraph"/>
              <w:numPr>
                <w:ilvl w:val="0"/>
                <w:numId w:val="12"/>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The Mouse </w:t>
            </w:r>
            <w:r w:rsidRPr="00C87C49">
              <w:rPr>
                <w:rFonts w:ascii="Times New Roman" w:eastAsia="Times New Roman" w:hAnsi="Times New Roman" w:cs="Times New Roman"/>
                <w:szCs w:val="24"/>
              </w:rPr>
              <w:t>(Animal Life Stories) (Angela Royston and Maurice Pledger)</w:t>
            </w:r>
          </w:p>
          <w:p w:rsidR="00272486" w:rsidRPr="00C87C49" w:rsidRDefault="00272486" w:rsidP="00272486">
            <w:pPr>
              <w:spacing w:before="100" w:beforeAutospacing="1" w:after="100" w:afterAutospacing="1"/>
              <w:outlineLvl w:val="4"/>
              <w:rPr>
                <w:rFonts w:ascii="Times New Roman" w:eastAsia="Times New Roman" w:hAnsi="Times New Roman" w:cs="Times New Roman"/>
                <w:b/>
                <w:bCs/>
                <w:sz w:val="20"/>
                <w:szCs w:val="20"/>
              </w:rPr>
            </w:pPr>
            <w:r w:rsidRPr="00C87C49">
              <w:rPr>
                <w:rFonts w:ascii="Times New Roman" w:eastAsia="Times New Roman" w:hAnsi="Times New Roman" w:cs="Times New Roman"/>
                <w:b/>
                <w:bCs/>
                <w:sz w:val="20"/>
                <w:szCs w:val="20"/>
              </w:rPr>
              <w:lastRenderedPageBreak/>
              <w:t>Media</w:t>
            </w:r>
          </w:p>
          <w:p w:rsidR="00272486" w:rsidRPr="00C87C49" w:rsidRDefault="00272486" w:rsidP="00272486">
            <w:pPr>
              <w:pStyle w:val="ListParagraph"/>
              <w:numPr>
                <w:ilvl w:val="0"/>
                <w:numId w:val="1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Black Stallion </w:t>
            </w:r>
            <w:r w:rsidRPr="00C87C49">
              <w:rPr>
                <w:rFonts w:ascii="Times New Roman" w:eastAsia="Times New Roman" w:hAnsi="Times New Roman" w:cs="Times New Roman"/>
                <w:szCs w:val="24"/>
              </w:rPr>
              <w:t>(1979)</w:t>
            </w:r>
          </w:p>
          <w:p w:rsidR="00272486" w:rsidRPr="00C87C49" w:rsidRDefault="00272486" w:rsidP="00272486">
            <w:pPr>
              <w:pStyle w:val="ListParagraph"/>
              <w:numPr>
                <w:ilvl w:val="0"/>
                <w:numId w:val="1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Black Beauty </w:t>
            </w:r>
            <w:r w:rsidRPr="00C87C49">
              <w:rPr>
                <w:rFonts w:ascii="Times New Roman" w:eastAsia="Times New Roman" w:hAnsi="Times New Roman" w:cs="Times New Roman"/>
                <w:szCs w:val="24"/>
              </w:rPr>
              <w:t>(1994)</w:t>
            </w:r>
          </w:p>
          <w:p w:rsidR="00272486" w:rsidRPr="00C87C49" w:rsidRDefault="00272486" w:rsidP="00272486">
            <w:pPr>
              <w:pStyle w:val="ListParagraph"/>
              <w:numPr>
                <w:ilvl w:val="0"/>
                <w:numId w:val="1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Black Beauty </w:t>
            </w:r>
            <w:r w:rsidRPr="00C87C49">
              <w:rPr>
                <w:rFonts w:ascii="Times New Roman" w:eastAsia="Times New Roman" w:hAnsi="Times New Roman" w:cs="Times New Roman"/>
                <w:szCs w:val="24"/>
              </w:rPr>
              <w:t>(1946)</w:t>
            </w:r>
          </w:p>
          <w:p w:rsidR="00272486" w:rsidRPr="00C87C49" w:rsidRDefault="00272486" w:rsidP="00272486">
            <w:pPr>
              <w:pStyle w:val="ListParagraph"/>
              <w:numPr>
                <w:ilvl w:val="0"/>
                <w:numId w:val="1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Because of Winn Dixie </w:t>
            </w:r>
            <w:r w:rsidRPr="00C87C49">
              <w:rPr>
                <w:rFonts w:ascii="Times New Roman" w:eastAsia="Times New Roman" w:hAnsi="Times New Roman" w:cs="Times New Roman"/>
                <w:szCs w:val="24"/>
              </w:rPr>
              <w:t>(2005)</w:t>
            </w:r>
          </w:p>
          <w:p w:rsidR="00272486" w:rsidRPr="00C87C49" w:rsidRDefault="00272486" w:rsidP="00272486">
            <w:pPr>
              <w:pStyle w:val="ListParagraph"/>
              <w:numPr>
                <w:ilvl w:val="0"/>
                <w:numId w:val="1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Tale of </w:t>
            </w:r>
            <w:proofErr w:type="spellStart"/>
            <w:r w:rsidRPr="00C87C49">
              <w:rPr>
                <w:rFonts w:ascii="Times New Roman" w:eastAsia="Times New Roman" w:hAnsi="Times New Roman" w:cs="Times New Roman"/>
                <w:i/>
                <w:iCs/>
                <w:szCs w:val="24"/>
              </w:rPr>
              <w:t>Despereaux</w:t>
            </w:r>
            <w:proofErr w:type="spellEnd"/>
            <w:r w:rsidRPr="00C87C49">
              <w:rPr>
                <w:rFonts w:ascii="Times New Roman" w:eastAsia="Times New Roman" w:hAnsi="Times New Roman" w:cs="Times New Roman"/>
                <w:i/>
                <w:iCs/>
                <w:szCs w:val="24"/>
              </w:rPr>
              <w:t> </w:t>
            </w:r>
            <w:r w:rsidRPr="00C87C49">
              <w:rPr>
                <w:rFonts w:ascii="Times New Roman" w:eastAsia="Times New Roman" w:hAnsi="Times New Roman" w:cs="Times New Roman"/>
                <w:szCs w:val="24"/>
              </w:rPr>
              <w:t>(2008)</w:t>
            </w:r>
          </w:p>
          <w:p w:rsidR="00272486" w:rsidRPr="00C87C49" w:rsidRDefault="00272486" w:rsidP="00272486">
            <w:pPr>
              <w:pStyle w:val="ListParagraph"/>
              <w:numPr>
                <w:ilvl w:val="0"/>
                <w:numId w:val="1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Babe </w:t>
            </w:r>
            <w:r w:rsidRPr="00C87C49">
              <w:rPr>
                <w:rFonts w:ascii="Times New Roman" w:eastAsia="Times New Roman" w:hAnsi="Times New Roman" w:cs="Times New Roman"/>
                <w:szCs w:val="24"/>
              </w:rPr>
              <w:t>(1995)</w:t>
            </w:r>
          </w:p>
          <w:p w:rsidR="00843B3C" w:rsidRPr="00C87C49" w:rsidRDefault="00272486" w:rsidP="00EC57EB">
            <w:pPr>
              <w:pStyle w:val="ListParagraph"/>
              <w:numPr>
                <w:ilvl w:val="0"/>
                <w:numId w:val="13"/>
              </w:numPr>
              <w:spacing w:before="100" w:beforeAutospacing="1" w:after="100" w:afterAutospacing="1"/>
              <w:rPr>
                <w:rFonts w:ascii="Times New Roman" w:eastAsia="Times New Roman" w:hAnsi="Times New Roman" w:cs="Times New Roman"/>
                <w:szCs w:val="24"/>
              </w:rPr>
            </w:pPr>
            <w:r w:rsidRPr="00C87C49">
              <w:rPr>
                <w:rFonts w:ascii="Times New Roman" w:eastAsia="Times New Roman" w:hAnsi="Times New Roman" w:cs="Times New Roman"/>
                <w:i/>
                <w:iCs/>
                <w:szCs w:val="24"/>
              </w:rPr>
              <w:t xml:space="preserve">Ratatouille </w:t>
            </w:r>
            <w:r w:rsidRPr="00C87C49">
              <w:rPr>
                <w:rFonts w:ascii="Times New Roman" w:eastAsia="Times New Roman" w:hAnsi="Times New Roman" w:cs="Times New Roman"/>
                <w:szCs w:val="24"/>
              </w:rPr>
              <w:t>(2007)</w:t>
            </w:r>
          </w:p>
        </w:tc>
      </w:tr>
      <w:tr w:rsidR="00D22D60" w:rsidRPr="00C87C49" w:rsidTr="00D22D60">
        <w:trPr>
          <w:trHeight w:val="4742"/>
        </w:trPr>
        <w:tc>
          <w:tcPr>
            <w:tcW w:w="14400" w:type="dxa"/>
            <w:gridSpan w:val="7"/>
          </w:tcPr>
          <w:p w:rsidR="00D22D60" w:rsidRPr="005B534F" w:rsidRDefault="00D22D60" w:rsidP="00D22D60">
            <w:pPr>
              <w:pStyle w:val="Default"/>
              <w:rPr>
                <w:rFonts w:ascii="Times New Roman" w:hAnsi="Times New Roman" w:cs="Times New Roman"/>
                <w:sz w:val="22"/>
                <w:szCs w:val="22"/>
              </w:rPr>
            </w:pPr>
            <w:r>
              <w:rPr>
                <w:rFonts w:ascii="Times New Roman" w:hAnsi="Times New Roman" w:cs="Times New Roman"/>
                <w:b/>
                <w:bCs/>
                <w:sz w:val="22"/>
                <w:szCs w:val="22"/>
              </w:rPr>
              <w:lastRenderedPageBreak/>
              <w:t>Cross-Curricular Connections:</w:t>
            </w:r>
          </w:p>
          <w:p w:rsidR="00D22D60" w:rsidRPr="00C87C49" w:rsidRDefault="00D22D60" w:rsidP="00EC57EB">
            <w:pPr>
              <w:pStyle w:val="Default"/>
              <w:rPr>
                <w:rFonts w:ascii="Times New Roman" w:hAnsi="Times New Roman" w:cs="Times New Roman"/>
                <w:b/>
                <w:bCs/>
                <w:sz w:val="22"/>
                <w:szCs w:val="22"/>
              </w:rPr>
            </w:pPr>
          </w:p>
        </w:tc>
      </w:tr>
    </w:tbl>
    <w:p w:rsidR="00A309A0" w:rsidRPr="00C87C49" w:rsidRDefault="00A309A0" w:rsidP="00A309A0">
      <w:pPr>
        <w:pStyle w:val="NoSpacing"/>
        <w:rPr>
          <w:rFonts w:ascii="Times New Roman" w:hAnsi="Times New Roman" w:cs="Times New Roman"/>
        </w:rPr>
      </w:pPr>
    </w:p>
    <w:sectPr w:rsidR="00A309A0" w:rsidRPr="00C87C49"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3271"/>
    <w:multiLevelType w:val="multilevel"/>
    <w:tmpl w:val="CA3CF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8774FFA"/>
    <w:multiLevelType w:val="hybridMultilevel"/>
    <w:tmpl w:val="FF7280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F8B4802"/>
    <w:multiLevelType w:val="hybridMultilevel"/>
    <w:tmpl w:val="66D6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443141"/>
    <w:multiLevelType w:val="hybridMultilevel"/>
    <w:tmpl w:val="9A1A6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2383C"/>
    <w:multiLevelType w:val="hybridMultilevel"/>
    <w:tmpl w:val="11904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B54632"/>
    <w:multiLevelType w:val="hybridMultilevel"/>
    <w:tmpl w:val="52445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26207C"/>
    <w:multiLevelType w:val="hybridMultilevel"/>
    <w:tmpl w:val="C0F64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B104E6"/>
    <w:multiLevelType w:val="hybridMultilevel"/>
    <w:tmpl w:val="1E8C5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8D06DD"/>
    <w:multiLevelType w:val="hybridMultilevel"/>
    <w:tmpl w:val="FE885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B35931"/>
    <w:multiLevelType w:val="hybridMultilevel"/>
    <w:tmpl w:val="D2AE0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700E27"/>
    <w:multiLevelType w:val="hybridMultilevel"/>
    <w:tmpl w:val="5D5A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0D6CCA"/>
    <w:multiLevelType w:val="hybridMultilevel"/>
    <w:tmpl w:val="7E2A7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F53496"/>
    <w:multiLevelType w:val="hybridMultilevel"/>
    <w:tmpl w:val="3B3E1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9"/>
  </w:num>
  <w:num w:numId="5">
    <w:abstractNumId w:val="8"/>
  </w:num>
  <w:num w:numId="6">
    <w:abstractNumId w:val="10"/>
  </w:num>
  <w:num w:numId="7">
    <w:abstractNumId w:val="0"/>
  </w:num>
  <w:num w:numId="8">
    <w:abstractNumId w:val="11"/>
  </w:num>
  <w:num w:numId="9">
    <w:abstractNumId w:val="3"/>
  </w:num>
  <w:num w:numId="10">
    <w:abstractNumId w:val="12"/>
  </w:num>
  <w:num w:numId="11">
    <w:abstractNumId w:val="7"/>
  </w:num>
  <w:num w:numId="12">
    <w:abstractNumId w:val="2"/>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31908"/>
    <w:rsid w:val="00037EE4"/>
    <w:rsid w:val="00042376"/>
    <w:rsid w:val="00046FD3"/>
    <w:rsid w:val="00051639"/>
    <w:rsid w:val="0017396F"/>
    <w:rsid w:val="00193D42"/>
    <w:rsid w:val="001B05A5"/>
    <w:rsid w:val="00202F8D"/>
    <w:rsid w:val="00214B14"/>
    <w:rsid w:val="0023238F"/>
    <w:rsid w:val="00272486"/>
    <w:rsid w:val="0039516D"/>
    <w:rsid w:val="003B2496"/>
    <w:rsid w:val="00562A93"/>
    <w:rsid w:val="00566E0E"/>
    <w:rsid w:val="005759B9"/>
    <w:rsid w:val="005858C1"/>
    <w:rsid w:val="00591E6C"/>
    <w:rsid w:val="006C33C1"/>
    <w:rsid w:val="006D5811"/>
    <w:rsid w:val="007B2BF2"/>
    <w:rsid w:val="00843B3C"/>
    <w:rsid w:val="00874380"/>
    <w:rsid w:val="008D35BE"/>
    <w:rsid w:val="00A309A0"/>
    <w:rsid w:val="00A96A4C"/>
    <w:rsid w:val="00B33F35"/>
    <w:rsid w:val="00B727F7"/>
    <w:rsid w:val="00C8441B"/>
    <w:rsid w:val="00C87C49"/>
    <w:rsid w:val="00CA1062"/>
    <w:rsid w:val="00CD1AD4"/>
    <w:rsid w:val="00D22D60"/>
    <w:rsid w:val="00DF4939"/>
    <w:rsid w:val="00E00F99"/>
    <w:rsid w:val="00E81352"/>
    <w:rsid w:val="00EA3FCA"/>
    <w:rsid w:val="00EC57EB"/>
    <w:rsid w:val="00EE4A45"/>
    <w:rsid w:val="00EF3B81"/>
    <w:rsid w:val="00F34549"/>
    <w:rsid w:val="00F965B2"/>
    <w:rsid w:val="00FA2483"/>
    <w:rsid w:val="00FE3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F3B8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F3B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2614">
      <w:bodyDiv w:val="1"/>
      <w:marLeft w:val="0"/>
      <w:marRight w:val="0"/>
      <w:marTop w:val="0"/>
      <w:marBottom w:val="0"/>
      <w:divBdr>
        <w:top w:val="none" w:sz="0" w:space="0" w:color="auto"/>
        <w:left w:val="none" w:sz="0" w:space="0" w:color="auto"/>
        <w:bottom w:val="none" w:sz="0" w:space="0" w:color="auto"/>
        <w:right w:val="none" w:sz="0" w:space="0" w:color="auto"/>
      </w:divBdr>
    </w:div>
    <w:div w:id="202063262">
      <w:bodyDiv w:val="1"/>
      <w:marLeft w:val="0"/>
      <w:marRight w:val="0"/>
      <w:marTop w:val="0"/>
      <w:marBottom w:val="0"/>
      <w:divBdr>
        <w:top w:val="none" w:sz="0" w:space="0" w:color="auto"/>
        <w:left w:val="none" w:sz="0" w:space="0" w:color="auto"/>
        <w:bottom w:val="none" w:sz="0" w:space="0" w:color="auto"/>
        <w:right w:val="none" w:sz="0" w:space="0" w:color="auto"/>
      </w:divBdr>
    </w:div>
    <w:div w:id="269553357">
      <w:bodyDiv w:val="1"/>
      <w:marLeft w:val="0"/>
      <w:marRight w:val="0"/>
      <w:marTop w:val="0"/>
      <w:marBottom w:val="0"/>
      <w:divBdr>
        <w:top w:val="none" w:sz="0" w:space="0" w:color="auto"/>
        <w:left w:val="none" w:sz="0" w:space="0" w:color="auto"/>
        <w:bottom w:val="none" w:sz="0" w:space="0" w:color="auto"/>
        <w:right w:val="none" w:sz="0" w:space="0" w:color="auto"/>
      </w:divBdr>
    </w:div>
    <w:div w:id="577250234">
      <w:bodyDiv w:val="1"/>
      <w:marLeft w:val="0"/>
      <w:marRight w:val="0"/>
      <w:marTop w:val="0"/>
      <w:marBottom w:val="0"/>
      <w:divBdr>
        <w:top w:val="none" w:sz="0" w:space="0" w:color="auto"/>
        <w:left w:val="none" w:sz="0" w:space="0" w:color="auto"/>
        <w:bottom w:val="none" w:sz="0" w:space="0" w:color="auto"/>
        <w:right w:val="none" w:sz="0" w:space="0" w:color="auto"/>
      </w:divBdr>
    </w:div>
    <w:div w:id="581253692">
      <w:bodyDiv w:val="1"/>
      <w:marLeft w:val="0"/>
      <w:marRight w:val="0"/>
      <w:marTop w:val="0"/>
      <w:marBottom w:val="0"/>
      <w:divBdr>
        <w:top w:val="none" w:sz="0" w:space="0" w:color="auto"/>
        <w:left w:val="none" w:sz="0" w:space="0" w:color="auto"/>
        <w:bottom w:val="none" w:sz="0" w:space="0" w:color="auto"/>
        <w:right w:val="none" w:sz="0" w:space="0" w:color="auto"/>
      </w:divBdr>
    </w:div>
    <w:div w:id="790786323">
      <w:bodyDiv w:val="1"/>
      <w:marLeft w:val="0"/>
      <w:marRight w:val="0"/>
      <w:marTop w:val="0"/>
      <w:marBottom w:val="0"/>
      <w:divBdr>
        <w:top w:val="none" w:sz="0" w:space="0" w:color="auto"/>
        <w:left w:val="none" w:sz="0" w:space="0" w:color="auto"/>
        <w:bottom w:val="none" w:sz="0" w:space="0" w:color="auto"/>
        <w:right w:val="none" w:sz="0" w:space="0" w:color="auto"/>
      </w:divBdr>
    </w:div>
    <w:div w:id="1336610978">
      <w:bodyDiv w:val="1"/>
      <w:marLeft w:val="0"/>
      <w:marRight w:val="0"/>
      <w:marTop w:val="0"/>
      <w:marBottom w:val="0"/>
      <w:divBdr>
        <w:top w:val="none" w:sz="0" w:space="0" w:color="auto"/>
        <w:left w:val="none" w:sz="0" w:space="0" w:color="auto"/>
        <w:bottom w:val="none" w:sz="0" w:space="0" w:color="auto"/>
        <w:right w:val="none" w:sz="0" w:space="0" w:color="auto"/>
      </w:divBdr>
    </w:div>
    <w:div w:id="1530753997">
      <w:bodyDiv w:val="1"/>
      <w:marLeft w:val="0"/>
      <w:marRight w:val="0"/>
      <w:marTop w:val="0"/>
      <w:marBottom w:val="0"/>
      <w:divBdr>
        <w:top w:val="none" w:sz="0" w:space="0" w:color="auto"/>
        <w:left w:val="none" w:sz="0" w:space="0" w:color="auto"/>
        <w:bottom w:val="none" w:sz="0" w:space="0" w:color="auto"/>
        <w:right w:val="none" w:sz="0" w:space="0" w:color="auto"/>
      </w:divBdr>
    </w:div>
    <w:div w:id="1546336108">
      <w:bodyDiv w:val="1"/>
      <w:marLeft w:val="0"/>
      <w:marRight w:val="0"/>
      <w:marTop w:val="0"/>
      <w:marBottom w:val="0"/>
      <w:divBdr>
        <w:top w:val="none" w:sz="0" w:space="0" w:color="auto"/>
        <w:left w:val="none" w:sz="0" w:space="0" w:color="auto"/>
        <w:bottom w:val="none" w:sz="0" w:space="0" w:color="auto"/>
        <w:right w:val="none" w:sz="0" w:space="0" w:color="auto"/>
      </w:divBdr>
    </w:div>
    <w:div w:id="1607038026">
      <w:bodyDiv w:val="1"/>
      <w:marLeft w:val="0"/>
      <w:marRight w:val="0"/>
      <w:marTop w:val="0"/>
      <w:marBottom w:val="0"/>
      <w:divBdr>
        <w:top w:val="none" w:sz="0" w:space="0" w:color="auto"/>
        <w:left w:val="none" w:sz="0" w:space="0" w:color="auto"/>
        <w:bottom w:val="none" w:sz="0" w:space="0" w:color="auto"/>
        <w:right w:val="none" w:sz="0" w:space="0" w:color="auto"/>
      </w:divBdr>
    </w:div>
    <w:div w:id="1685745495">
      <w:bodyDiv w:val="1"/>
      <w:marLeft w:val="0"/>
      <w:marRight w:val="0"/>
      <w:marTop w:val="0"/>
      <w:marBottom w:val="0"/>
      <w:divBdr>
        <w:top w:val="none" w:sz="0" w:space="0" w:color="auto"/>
        <w:left w:val="none" w:sz="0" w:space="0" w:color="auto"/>
        <w:bottom w:val="none" w:sz="0" w:space="0" w:color="auto"/>
        <w:right w:val="none" w:sz="0" w:space="0" w:color="auto"/>
      </w:divBdr>
    </w:div>
    <w:div w:id="1814133818">
      <w:bodyDiv w:val="1"/>
      <w:marLeft w:val="0"/>
      <w:marRight w:val="0"/>
      <w:marTop w:val="0"/>
      <w:marBottom w:val="0"/>
      <w:divBdr>
        <w:top w:val="none" w:sz="0" w:space="0" w:color="auto"/>
        <w:left w:val="none" w:sz="0" w:space="0" w:color="auto"/>
        <w:bottom w:val="none" w:sz="0" w:space="0" w:color="auto"/>
        <w:right w:val="none" w:sz="0" w:space="0" w:color="auto"/>
      </w:divBdr>
    </w:div>
    <w:div w:id="1835608940">
      <w:bodyDiv w:val="1"/>
      <w:marLeft w:val="0"/>
      <w:marRight w:val="0"/>
      <w:marTop w:val="0"/>
      <w:marBottom w:val="0"/>
      <w:divBdr>
        <w:top w:val="none" w:sz="0" w:space="0" w:color="auto"/>
        <w:left w:val="none" w:sz="0" w:space="0" w:color="auto"/>
        <w:bottom w:val="none" w:sz="0" w:space="0" w:color="auto"/>
        <w:right w:val="none" w:sz="0" w:space="0" w:color="auto"/>
      </w:divBdr>
    </w:div>
    <w:div w:id="1979258693">
      <w:bodyDiv w:val="1"/>
      <w:marLeft w:val="0"/>
      <w:marRight w:val="0"/>
      <w:marTop w:val="0"/>
      <w:marBottom w:val="0"/>
      <w:divBdr>
        <w:top w:val="none" w:sz="0" w:space="0" w:color="auto"/>
        <w:left w:val="none" w:sz="0" w:space="0" w:color="auto"/>
        <w:bottom w:val="none" w:sz="0" w:space="0" w:color="auto"/>
        <w:right w:val="none" w:sz="0" w:space="0" w:color="auto"/>
      </w:divBdr>
    </w:div>
    <w:div w:id="208112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2149</Words>
  <Characters>12252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Harris</dc:creator>
  <cp:lastModifiedBy>Pam Harris</cp:lastModifiedBy>
  <cp:revision>2</cp:revision>
  <dcterms:created xsi:type="dcterms:W3CDTF">2012-07-06T18:04:00Z</dcterms:created>
  <dcterms:modified xsi:type="dcterms:W3CDTF">2012-07-06T18:04:00Z</dcterms:modified>
</cp:coreProperties>
</file>